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7020"/>
      </w:tblGrid>
      <w:tr w:rsidR="00D249EC" w14:paraId="469D81B2" w14:textId="77777777" w:rsidTr="006C1870">
        <w:tc>
          <w:tcPr>
            <w:tcW w:w="2556" w:type="dxa"/>
          </w:tcPr>
          <w:p w14:paraId="55FC325A" w14:textId="77777777" w:rsidR="006C63DD" w:rsidRDefault="00843885">
            <w:pPr>
              <w:pStyle w:val="Title"/>
              <w:spacing w:before="0" w:after="240"/>
              <w:jc w:val="left"/>
              <w:rPr>
                <w:rFonts w:ascii="Times New Roman" w:hAnsi="Times New Roman" w:cs="Times New Roman"/>
                <w:sz w:val="28"/>
                <w:szCs w:val="28"/>
                <w:u w:val="single"/>
              </w:rPr>
            </w:pPr>
            <w:r>
              <w:rPr>
                <w:rFonts w:ascii="Calibri" w:eastAsia="Calibri" w:hAnsi="Calibri" w:cs="Times New Roman"/>
                <w:b w:val="0"/>
                <w:noProof/>
                <w:kern w:val="0"/>
                <w:sz w:val="22"/>
                <w:szCs w:val="22"/>
              </w:rPr>
              <w:drawing>
                <wp:inline distT="0" distB="0" distL="0" distR="0" wp14:anchorId="4F5DCF62" wp14:editId="5CE9C9A0">
                  <wp:extent cx="1485900" cy="1581150"/>
                  <wp:effectExtent l="0" t="0" r="0" b="0"/>
                  <wp:docPr id="6" name="Picture 6" descr="C:\Users\Lura Leigh\Documents\Port of Tampa Maritime Industries Association\Logo\PTMIA logo without name BLU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843297" name="Picture 6" descr="C:\Users\Lura Leigh\Documents\Port of Tampa Maritime Industries Association\Logo\PTMIA logo without name BLUE.png.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900" cy="1581150"/>
                          </a:xfrm>
                          <a:prstGeom prst="rect">
                            <a:avLst/>
                          </a:prstGeom>
                          <a:noFill/>
                          <a:ln>
                            <a:noFill/>
                          </a:ln>
                        </pic:spPr>
                      </pic:pic>
                    </a:graphicData>
                  </a:graphic>
                </wp:inline>
              </w:drawing>
            </w:r>
          </w:p>
        </w:tc>
        <w:tc>
          <w:tcPr>
            <w:tcW w:w="7452" w:type="dxa"/>
          </w:tcPr>
          <w:p w14:paraId="47247871" w14:textId="77777777" w:rsidR="006C63DD" w:rsidRDefault="00843885">
            <w:pPr>
              <w:pStyle w:val="Title"/>
              <w:spacing w:before="0" w:after="240"/>
              <w:rPr>
                <w:rFonts w:ascii="Times New Roman" w:hAnsi="Times New Roman" w:cs="Times New Roman"/>
                <w:sz w:val="28"/>
                <w:szCs w:val="28"/>
                <w:u w:val="single"/>
              </w:rPr>
            </w:pPr>
          </w:p>
          <w:p w14:paraId="5D2D6768" w14:textId="77777777" w:rsidR="006C63DD" w:rsidRDefault="00843885">
            <w:pPr>
              <w:pStyle w:val="Title"/>
              <w:spacing w:before="0" w:after="240"/>
              <w:rPr>
                <w:rFonts w:ascii="Times New Roman" w:hAnsi="Times New Roman" w:cs="Times New Roman"/>
                <w:sz w:val="28"/>
                <w:szCs w:val="28"/>
                <w:u w:val="single"/>
              </w:rPr>
            </w:pPr>
          </w:p>
          <w:p w14:paraId="31E4F140" w14:textId="2D51F77C" w:rsidR="006C63DD" w:rsidRPr="00555332" w:rsidRDefault="00843885" w:rsidP="00555332">
            <w:pPr>
              <w:pStyle w:val="Title"/>
              <w:spacing w:before="0" w:after="240"/>
              <w:rPr>
                <w:rFonts w:ascii="Times New Roman" w:hAnsi="Times New Roman" w:cs="Times New Roman"/>
                <w:sz w:val="28"/>
                <w:szCs w:val="28"/>
                <w:u w:val="single"/>
              </w:rPr>
            </w:pPr>
            <w:r>
              <w:rPr>
                <w:rFonts w:ascii="Times New Roman" w:hAnsi="Times New Roman" w:cs="Times New Roman"/>
                <w:sz w:val="28"/>
                <w:szCs w:val="28"/>
                <w:u w:val="single"/>
              </w:rPr>
              <w:t xml:space="preserve">PTMIA COMMITTEES – </w:t>
            </w:r>
            <w:r w:rsidR="00F46DC4">
              <w:rPr>
                <w:rFonts w:ascii="Times New Roman" w:hAnsi="Times New Roman" w:cs="Times New Roman"/>
                <w:sz w:val="28"/>
                <w:szCs w:val="28"/>
                <w:u w:val="single"/>
              </w:rPr>
              <w:t>2018-2019</w:t>
            </w:r>
            <w:bookmarkStart w:id="0" w:name="_GoBack"/>
            <w:bookmarkEnd w:id="0"/>
          </w:p>
          <w:p w14:paraId="3707F061" w14:textId="77777777" w:rsidR="006C63DD" w:rsidRDefault="00843885">
            <w:pPr>
              <w:pStyle w:val="Title"/>
              <w:spacing w:before="0" w:after="240"/>
              <w:jc w:val="left"/>
              <w:rPr>
                <w:rFonts w:ascii="Times New Roman" w:hAnsi="Times New Roman" w:cs="Times New Roman"/>
                <w:sz w:val="28"/>
                <w:szCs w:val="28"/>
                <w:u w:val="single"/>
              </w:rPr>
            </w:pPr>
          </w:p>
        </w:tc>
      </w:tr>
    </w:tbl>
    <w:p w14:paraId="238555F1" w14:textId="77777777" w:rsidR="006C63DD" w:rsidRDefault="00843885">
      <w:pPr>
        <w:pStyle w:val="BodyText"/>
        <w:spacing w:after="240"/>
      </w:pPr>
      <w:r>
        <w:tab/>
        <w:t>The Executive Director and President shall be ex-officio members of all standing committees.</w:t>
      </w:r>
    </w:p>
    <w:p w14:paraId="4D3ED4F1" w14:textId="77777777" w:rsidR="004C7669" w:rsidRDefault="00843885">
      <w:pPr>
        <w:pStyle w:val="BodyText"/>
        <w:spacing w:after="240"/>
      </w:pPr>
      <w:r>
        <w:rPr>
          <w:b/>
          <w:u w:val="single"/>
        </w:rPr>
        <w:t>Executive Committee</w:t>
      </w:r>
    </w:p>
    <w:p w14:paraId="7E7C0BF2" w14:textId="77777777" w:rsidR="004C7669" w:rsidRDefault="00843885">
      <w:pPr>
        <w:pStyle w:val="BodyText"/>
        <w:spacing w:after="240"/>
      </w:pPr>
      <w:r>
        <w:tab/>
        <w:t xml:space="preserve">The Executive Committee may meet between regular meetings of the Board of Directors to address any </w:t>
      </w:r>
      <w:r>
        <w:t>business of the organization, except as limited by the Bylaws.</w:t>
      </w:r>
    </w:p>
    <w:p w14:paraId="77E3406A" w14:textId="77777777" w:rsidR="004C7669" w:rsidRDefault="00843885" w:rsidP="004C7669">
      <w:pPr>
        <w:pStyle w:val="BodyText"/>
        <w:spacing w:after="0"/>
      </w:pPr>
      <w:r>
        <w:tab/>
      </w:r>
      <w:r>
        <w:tab/>
        <w:t>Chairman:</w:t>
      </w:r>
      <w:r>
        <w:tab/>
      </w:r>
      <w:r>
        <w:t>Tim Shusta</w:t>
      </w:r>
    </w:p>
    <w:p w14:paraId="642B2C4D" w14:textId="77777777" w:rsidR="004C7669" w:rsidRDefault="00843885" w:rsidP="004C7669">
      <w:pPr>
        <w:pStyle w:val="BodyText"/>
        <w:spacing w:after="0"/>
      </w:pPr>
      <w:r>
        <w:tab/>
      </w:r>
      <w:r>
        <w:tab/>
        <w:t>Members:</w:t>
      </w:r>
      <w:r>
        <w:tab/>
      </w:r>
      <w:r>
        <w:t>Rick Watts</w:t>
      </w:r>
    </w:p>
    <w:p w14:paraId="674F614F" w14:textId="77777777" w:rsidR="004C7669" w:rsidRDefault="00843885" w:rsidP="004C7669">
      <w:pPr>
        <w:pStyle w:val="BodyText"/>
        <w:spacing w:after="0"/>
      </w:pPr>
      <w:r>
        <w:tab/>
      </w:r>
      <w:r>
        <w:tab/>
      </w:r>
      <w:r>
        <w:tab/>
      </w:r>
      <w:r>
        <w:tab/>
      </w:r>
      <w:r>
        <w:t>T</w:t>
      </w:r>
      <w:r>
        <w:t>ony Cuva</w:t>
      </w:r>
    </w:p>
    <w:p w14:paraId="6B54FDA5" w14:textId="77777777" w:rsidR="004C7669" w:rsidRPr="004C7669" w:rsidRDefault="00843885" w:rsidP="003D4114">
      <w:pPr>
        <w:pStyle w:val="BodyText"/>
      </w:pPr>
      <w:r>
        <w:tab/>
      </w:r>
      <w:r>
        <w:tab/>
      </w:r>
      <w:r>
        <w:tab/>
      </w:r>
      <w:r>
        <w:tab/>
        <w:t>KC Misemer</w:t>
      </w:r>
    </w:p>
    <w:p w14:paraId="36939D00" w14:textId="77777777" w:rsidR="006C63DD" w:rsidRDefault="00843885">
      <w:pPr>
        <w:pStyle w:val="BodyText"/>
        <w:spacing w:after="240"/>
        <w:rPr>
          <w:b/>
          <w:u w:val="single"/>
        </w:rPr>
      </w:pPr>
      <w:r>
        <w:rPr>
          <w:b/>
          <w:u w:val="single"/>
        </w:rPr>
        <w:t>Membership Committee</w:t>
      </w:r>
    </w:p>
    <w:p w14:paraId="57FADECB" w14:textId="77777777" w:rsidR="006C63DD" w:rsidRDefault="00843885">
      <w:pPr>
        <w:pStyle w:val="BodyTextFirstIndent"/>
        <w:spacing w:after="240"/>
        <w:ind w:firstLine="720"/>
        <w:jc w:val="both"/>
      </w:pPr>
      <w:r>
        <w:t xml:space="preserve">Responsible for maintaining a current membership list and updating the membership list on the website, recruiting new members and retention of members. </w:t>
      </w:r>
    </w:p>
    <w:p w14:paraId="4E41EAC3" w14:textId="77777777" w:rsidR="006C63DD" w:rsidRDefault="00843885">
      <w:pPr>
        <w:pStyle w:val="BlockText"/>
        <w:spacing w:after="0"/>
      </w:pPr>
      <w:r>
        <w:t>Chairman:</w:t>
      </w:r>
      <w:r>
        <w:tab/>
        <w:t>Conrad Palermo</w:t>
      </w:r>
    </w:p>
    <w:p w14:paraId="51D80C96" w14:textId="77777777" w:rsidR="006C63DD" w:rsidRDefault="00843885">
      <w:pPr>
        <w:pStyle w:val="BlockText"/>
        <w:spacing w:after="0"/>
      </w:pPr>
      <w:r>
        <w:t>Members:</w:t>
      </w:r>
      <w:r>
        <w:tab/>
        <w:t>Pete Earnest</w:t>
      </w:r>
    </w:p>
    <w:p w14:paraId="6867B6D9" w14:textId="77777777" w:rsidR="001F050D" w:rsidRDefault="00843885">
      <w:pPr>
        <w:pStyle w:val="BlockText"/>
        <w:spacing w:after="0"/>
      </w:pPr>
      <w:r>
        <w:tab/>
      </w:r>
      <w:r>
        <w:tab/>
      </w:r>
      <w:r>
        <w:t>Bill Kuzmick</w:t>
      </w:r>
    </w:p>
    <w:p w14:paraId="6DDE934C" w14:textId="77777777" w:rsidR="00E8327A" w:rsidRDefault="00843885">
      <w:pPr>
        <w:pStyle w:val="BlockText"/>
        <w:spacing w:after="0"/>
      </w:pPr>
      <w:r>
        <w:tab/>
      </w:r>
      <w:r>
        <w:tab/>
        <w:t>Russell Lancaster</w:t>
      </w:r>
    </w:p>
    <w:p w14:paraId="0EC5BD1A" w14:textId="77777777" w:rsidR="006C63DD" w:rsidRDefault="00843885">
      <w:pPr>
        <w:pStyle w:val="BlockText"/>
        <w:spacing w:after="0"/>
      </w:pPr>
      <w:r>
        <w:tab/>
      </w:r>
      <w:r>
        <w:tab/>
      </w:r>
      <w:r>
        <w:tab/>
      </w:r>
      <w:r>
        <w:tab/>
      </w:r>
      <w:r>
        <w:tab/>
      </w:r>
      <w:r>
        <w:tab/>
      </w:r>
    </w:p>
    <w:p w14:paraId="52F456E6" w14:textId="77777777" w:rsidR="006C63DD" w:rsidRDefault="00843885">
      <w:pPr>
        <w:pStyle w:val="BodyText"/>
        <w:spacing w:after="240"/>
        <w:rPr>
          <w:b/>
          <w:u w:val="single"/>
        </w:rPr>
      </w:pPr>
      <w:r>
        <w:rPr>
          <w:b/>
          <w:u w:val="single"/>
        </w:rPr>
        <w:t>Program Commit</w:t>
      </w:r>
      <w:r>
        <w:rPr>
          <w:b/>
          <w:u w:val="single"/>
        </w:rPr>
        <w:t>tee</w:t>
      </w:r>
    </w:p>
    <w:p w14:paraId="02B6A833" w14:textId="77777777" w:rsidR="006C63DD" w:rsidRDefault="00843885">
      <w:pPr>
        <w:pStyle w:val="BodyTextFirstIndent"/>
        <w:spacing w:after="240"/>
        <w:ind w:firstLine="720"/>
        <w:jc w:val="both"/>
      </w:pPr>
      <w:r>
        <w:t>Responsible for organizing venue and program for Quarterly General Membership meetings.  This includes responsibility for preparing and publishing Notice of Qu</w:t>
      </w:r>
      <w:r>
        <w:t xml:space="preserve">arterly Membership Meetings; confirming speakers, </w:t>
      </w:r>
      <w:r>
        <w:t>presentations</w:t>
      </w:r>
      <w:r>
        <w:t xml:space="preserve"> and any equipment needed by speakers; </w:t>
      </w:r>
      <w:r>
        <w:t xml:space="preserve">promoting attendance by all members at Quarterly </w:t>
      </w:r>
      <w:r>
        <w:t xml:space="preserve">Meetings; and </w:t>
      </w:r>
      <w:r>
        <w:t>coordinating and confirming special guests and presentations to the Board of Directors.</w:t>
      </w:r>
    </w:p>
    <w:p w14:paraId="345F5C8F" w14:textId="77777777" w:rsidR="006C63DD" w:rsidRDefault="00843885">
      <w:pPr>
        <w:pStyle w:val="BlockText"/>
        <w:spacing w:after="0"/>
      </w:pPr>
      <w:r>
        <w:t>Chairman:</w:t>
      </w:r>
      <w:r>
        <w:tab/>
      </w:r>
      <w:r>
        <w:t>Jere White</w:t>
      </w:r>
    </w:p>
    <w:p w14:paraId="496E9DFC" w14:textId="77777777" w:rsidR="006C63DD" w:rsidRDefault="00843885">
      <w:pPr>
        <w:pStyle w:val="BlockText"/>
        <w:spacing w:after="0"/>
      </w:pPr>
      <w:r>
        <w:t>Members:</w:t>
      </w:r>
      <w:r>
        <w:tab/>
      </w:r>
      <w:r>
        <w:t>Arthur Savage</w:t>
      </w:r>
    </w:p>
    <w:p w14:paraId="33AFBAB1" w14:textId="77777777" w:rsidR="00BE445F" w:rsidRDefault="00843885">
      <w:pPr>
        <w:pStyle w:val="BlockText"/>
        <w:spacing w:after="0"/>
      </w:pPr>
      <w:r>
        <w:tab/>
      </w:r>
      <w:r>
        <w:tab/>
        <w:t>Jacob Ballans</w:t>
      </w:r>
    </w:p>
    <w:p w14:paraId="7799F296" w14:textId="77777777" w:rsidR="006C63DD" w:rsidRDefault="00843885">
      <w:pPr>
        <w:pStyle w:val="BlockText"/>
        <w:spacing w:after="0"/>
      </w:pPr>
      <w:r>
        <w:tab/>
      </w:r>
      <w:r>
        <w:tab/>
      </w:r>
      <w:r>
        <w:t>Russ</w:t>
      </w:r>
      <w:r>
        <w:t>ell Lancaster</w:t>
      </w:r>
    </w:p>
    <w:p w14:paraId="67FC5FF9" w14:textId="77777777" w:rsidR="001F050D" w:rsidRDefault="00843885">
      <w:pPr>
        <w:pStyle w:val="BlockText"/>
        <w:spacing w:after="0"/>
      </w:pPr>
      <w:r>
        <w:tab/>
      </w:r>
      <w:r>
        <w:tab/>
      </w:r>
    </w:p>
    <w:p w14:paraId="57FABA7B" w14:textId="77777777" w:rsidR="006C63DD" w:rsidRDefault="00843885">
      <w:pPr>
        <w:pStyle w:val="BlockText"/>
        <w:spacing w:after="0"/>
      </w:pPr>
      <w:r>
        <w:tab/>
      </w:r>
      <w:r>
        <w:tab/>
      </w:r>
    </w:p>
    <w:p w14:paraId="48D0F785" w14:textId="77777777" w:rsidR="006C1870" w:rsidRDefault="00843885">
      <w:pPr>
        <w:pStyle w:val="BlockText"/>
        <w:spacing w:after="0"/>
      </w:pPr>
    </w:p>
    <w:p w14:paraId="13B4864E" w14:textId="77777777" w:rsidR="006C1870" w:rsidRDefault="00843885">
      <w:pPr>
        <w:pStyle w:val="BlockText"/>
        <w:spacing w:after="0"/>
      </w:pPr>
    </w:p>
    <w:p w14:paraId="0F9121C6" w14:textId="77777777" w:rsidR="00C628EF" w:rsidRDefault="00843885">
      <w:pPr>
        <w:pStyle w:val="BlockText"/>
        <w:spacing w:after="0"/>
      </w:pPr>
    </w:p>
    <w:p w14:paraId="4DC96EB0" w14:textId="77777777" w:rsidR="006C63DD" w:rsidRDefault="00843885">
      <w:pPr>
        <w:pStyle w:val="BlockText"/>
        <w:spacing w:after="0"/>
        <w:ind w:left="0" w:firstLine="720"/>
      </w:pPr>
      <w:r>
        <w:rPr>
          <w:b/>
          <w:u w:val="single"/>
        </w:rPr>
        <w:lastRenderedPageBreak/>
        <w:t>Special Events Committee</w:t>
      </w:r>
    </w:p>
    <w:p w14:paraId="43A833E6" w14:textId="77777777" w:rsidR="006C63DD" w:rsidRDefault="00843885">
      <w:pPr>
        <w:pStyle w:val="BlockText"/>
        <w:spacing w:after="0"/>
        <w:ind w:left="0"/>
      </w:pPr>
    </w:p>
    <w:p w14:paraId="26DBCFDB" w14:textId="77777777" w:rsidR="006C63DD" w:rsidRDefault="00843885">
      <w:pPr>
        <w:pStyle w:val="BlockText"/>
        <w:spacing w:after="0"/>
        <w:ind w:left="0" w:right="0"/>
        <w:jc w:val="both"/>
      </w:pPr>
      <w:r>
        <w:tab/>
        <w:t xml:space="preserve">Responsible for scheduling, producing, and executing PTMIA special events, including </w:t>
      </w:r>
      <w:r>
        <w:t xml:space="preserve">the Spring seafood event; </w:t>
      </w:r>
      <w:r>
        <w:t>Oyster</w:t>
      </w:r>
      <w:r>
        <w:t xml:space="preserve">s </w:t>
      </w:r>
      <w:proofErr w:type="gramStart"/>
      <w:r>
        <w:t>On</w:t>
      </w:r>
      <w:proofErr w:type="gramEnd"/>
      <w:r>
        <w:t xml:space="preserve"> The Deck;</w:t>
      </w:r>
      <w:r>
        <w:t xml:space="preserve"> and any other special event sponsored by the PTMIA.  </w:t>
      </w:r>
      <w:r>
        <w:tab/>
      </w:r>
    </w:p>
    <w:p w14:paraId="59C1BB1B" w14:textId="77777777" w:rsidR="006C63DD" w:rsidRDefault="00843885">
      <w:pPr>
        <w:pStyle w:val="BlockText"/>
        <w:spacing w:after="0"/>
        <w:ind w:left="0"/>
      </w:pPr>
    </w:p>
    <w:p w14:paraId="7833DDA3" w14:textId="77777777" w:rsidR="00A82FD5" w:rsidRDefault="00843885" w:rsidP="0016205A">
      <w:pPr>
        <w:pStyle w:val="BlockText"/>
        <w:spacing w:after="0"/>
        <w:ind w:left="720" w:firstLine="720"/>
      </w:pPr>
      <w:r>
        <w:t>Bustin</w:t>
      </w:r>
      <w:r>
        <w:t>g</w:t>
      </w:r>
      <w:r>
        <w:t xml:space="preserve"> Clays</w:t>
      </w:r>
      <w:r>
        <w:tab/>
      </w:r>
      <w:r>
        <w:tab/>
        <w:t>Seafood Night</w:t>
      </w:r>
      <w:r>
        <w:tab/>
      </w:r>
      <w:r>
        <w:tab/>
        <w:t>Oysters OTD</w:t>
      </w:r>
    </w:p>
    <w:p w14:paraId="78CAA674" w14:textId="77777777" w:rsidR="006C63DD" w:rsidRDefault="00843885">
      <w:pPr>
        <w:pStyle w:val="BlockText"/>
        <w:spacing w:after="0"/>
        <w:ind w:left="0"/>
      </w:pPr>
      <w:r>
        <w:t>Chairman:</w:t>
      </w:r>
      <w:r>
        <w:tab/>
      </w:r>
      <w:r>
        <w:t>Conrad Palermo</w:t>
      </w:r>
      <w:r>
        <w:tab/>
      </w:r>
      <w:r>
        <w:t>Troy Manthey</w:t>
      </w:r>
      <w:r>
        <w:tab/>
      </w:r>
      <w:r>
        <w:tab/>
        <w:t>Troy Manthey</w:t>
      </w:r>
      <w:r>
        <w:tab/>
      </w:r>
    </w:p>
    <w:p w14:paraId="1160B43E" w14:textId="77777777" w:rsidR="00BE445F" w:rsidRDefault="00843885" w:rsidP="00BE445F">
      <w:pPr>
        <w:pStyle w:val="BlockText"/>
        <w:spacing w:after="0"/>
        <w:ind w:left="0"/>
      </w:pPr>
      <w:r>
        <w:t>Members</w:t>
      </w:r>
      <w:r>
        <w:tab/>
        <w:t>Bill Kuzmick</w:t>
      </w:r>
      <w:r>
        <w:tab/>
      </w:r>
      <w:r>
        <w:tab/>
        <w:t>Bill Kuzmick</w:t>
      </w:r>
      <w:r>
        <w:tab/>
      </w:r>
      <w:r>
        <w:tab/>
        <w:t>Bill Kuzmick</w:t>
      </w:r>
    </w:p>
    <w:p w14:paraId="45EF6AFE" w14:textId="77777777" w:rsidR="0016205A" w:rsidRDefault="00843885" w:rsidP="00102762">
      <w:pPr>
        <w:pStyle w:val="BlockText"/>
        <w:spacing w:after="0"/>
        <w:ind w:left="0"/>
      </w:pPr>
      <w:r>
        <w:tab/>
        <w:t xml:space="preserve">       </w:t>
      </w:r>
      <w:r>
        <w:tab/>
      </w:r>
      <w:r>
        <w:t>KC Misemer</w:t>
      </w:r>
      <w:r>
        <w:tab/>
      </w:r>
      <w:r>
        <w:tab/>
      </w:r>
      <w:r>
        <w:t>Jacob Ball</w:t>
      </w:r>
      <w:r>
        <w:t>a</w:t>
      </w:r>
      <w:r>
        <w:t>ns</w:t>
      </w:r>
      <w:r>
        <w:tab/>
      </w:r>
      <w:r>
        <w:tab/>
        <w:t>Jacob Ballans</w:t>
      </w:r>
    </w:p>
    <w:p w14:paraId="0CE85C28" w14:textId="77777777" w:rsidR="00102762" w:rsidRDefault="00843885" w:rsidP="0016205A">
      <w:pPr>
        <w:pStyle w:val="BlockText"/>
        <w:spacing w:after="0"/>
        <w:ind w:left="720" w:firstLine="720"/>
      </w:pPr>
      <w:r>
        <w:t>Thomas Farrior</w:t>
      </w:r>
      <w:r>
        <w:tab/>
        <w:t>Thomas Farrio</w:t>
      </w:r>
      <w:r>
        <w:t>r</w:t>
      </w:r>
      <w:r>
        <w:tab/>
      </w:r>
      <w:r>
        <w:t>Thomas Farrior</w:t>
      </w:r>
    </w:p>
    <w:p w14:paraId="492421C1" w14:textId="77777777" w:rsidR="00BE445F" w:rsidRDefault="00843885">
      <w:pPr>
        <w:pStyle w:val="BlockText"/>
        <w:spacing w:after="0"/>
        <w:ind w:left="0"/>
      </w:pPr>
      <w:r>
        <w:tab/>
      </w:r>
      <w:r>
        <w:tab/>
      </w:r>
    </w:p>
    <w:p w14:paraId="0A2FBDF0" w14:textId="77777777" w:rsidR="006C63DD" w:rsidRDefault="00843885">
      <w:pPr>
        <w:pStyle w:val="BlockText"/>
        <w:spacing w:after="0"/>
        <w:ind w:left="0"/>
      </w:pPr>
      <w:r>
        <w:tab/>
      </w:r>
      <w:r>
        <w:tab/>
      </w:r>
      <w:r>
        <w:tab/>
      </w:r>
      <w:r>
        <w:tab/>
      </w:r>
      <w:r>
        <w:tab/>
      </w:r>
      <w:r>
        <w:tab/>
      </w:r>
    </w:p>
    <w:p w14:paraId="649644FA" w14:textId="77777777" w:rsidR="006C63DD" w:rsidRDefault="00843885">
      <w:pPr>
        <w:pStyle w:val="BodyText"/>
        <w:spacing w:after="240"/>
        <w:rPr>
          <w:b/>
          <w:u w:val="single"/>
        </w:rPr>
      </w:pPr>
      <w:r>
        <w:rPr>
          <w:b/>
          <w:u w:val="single"/>
        </w:rPr>
        <w:t>Public Relatio</w:t>
      </w:r>
      <w:r>
        <w:rPr>
          <w:b/>
          <w:u w:val="single"/>
        </w:rPr>
        <w:t>ns Committee</w:t>
      </w:r>
      <w:r>
        <w:rPr>
          <w:b/>
          <w:u w:val="single"/>
        </w:rPr>
        <w:tab/>
      </w:r>
    </w:p>
    <w:p w14:paraId="73E10BC6" w14:textId="77777777" w:rsidR="006C63DD" w:rsidRDefault="00843885">
      <w:pPr>
        <w:pStyle w:val="BodyTextFirstIndent"/>
        <w:spacing w:after="240"/>
        <w:ind w:firstLine="720"/>
        <w:jc w:val="both"/>
      </w:pPr>
      <w:r>
        <w:t>Responsible for all media relations, press releases, publication of the monthly newsletter, preparation</w:t>
      </w:r>
      <w:r>
        <w:t xml:space="preserve"> of</w:t>
      </w:r>
      <w:r>
        <w:t xml:space="preserve"> and updating media packet</w:t>
      </w:r>
      <w:r>
        <w:t>s, and oversight of the website, including posting new articles, removing stale content, adding information to</w:t>
      </w:r>
      <w:r>
        <w:t xml:space="preserve"> the resources page and </w:t>
      </w:r>
      <w:r>
        <w:t>keeping</w:t>
      </w:r>
      <w:r>
        <w:t xml:space="preserve"> the events page</w:t>
      </w:r>
      <w:r>
        <w:t xml:space="preserve"> current</w:t>
      </w:r>
      <w:r>
        <w:t>.</w:t>
      </w:r>
    </w:p>
    <w:p w14:paraId="1B8DACC8" w14:textId="77777777" w:rsidR="006C63DD" w:rsidRDefault="00843885">
      <w:pPr>
        <w:pStyle w:val="BlockText"/>
        <w:spacing w:after="0"/>
      </w:pPr>
      <w:r>
        <w:t>Chairman:</w:t>
      </w:r>
      <w:r>
        <w:tab/>
        <w:t>Harry Costello</w:t>
      </w:r>
    </w:p>
    <w:p w14:paraId="252A4641" w14:textId="77777777" w:rsidR="00A651A0" w:rsidRDefault="00843885">
      <w:pPr>
        <w:pStyle w:val="BlockText"/>
        <w:spacing w:after="0"/>
      </w:pPr>
      <w:r>
        <w:t>Members:</w:t>
      </w:r>
      <w:r>
        <w:tab/>
        <w:t>Conrad Palermo</w:t>
      </w:r>
    </w:p>
    <w:p w14:paraId="61D5FE08" w14:textId="77777777" w:rsidR="008152DC" w:rsidRDefault="00843885" w:rsidP="00A651A0">
      <w:pPr>
        <w:pStyle w:val="BlockText"/>
        <w:spacing w:after="0"/>
        <w:ind w:left="2160" w:firstLine="720"/>
      </w:pPr>
      <w:r>
        <w:t>Tony Cuva</w:t>
      </w:r>
    </w:p>
    <w:p w14:paraId="697F719D" w14:textId="77777777" w:rsidR="00D9716C" w:rsidRDefault="00843885" w:rsidP="00A651A0">
      <w:pPr>
        <w:pStyle w:val="BlockText"/>
        <w:spacing w:after="0"/>
        <w:ind w:left="2160" w:firstLine="720"/>
      </w:pPr>
      <w:proofErr w:type="gramStart"/>
      <w:r>
        <w:t>Russell  Lancaster</w:t>
      </w:r>
      <w:proofErr w:type="gramEnd"/>
    </w:p>
    <w:p w14:paraId="593685C6" w14:textId="77777777" w:rsidR="006C63DD" w:rsidRDefault="00843885" w:rsidP="00A651A0">
      <w:pPr>
        <w:pStyle w:val="BlockText"/>
        <w:spacing w:after="0"/>
        <w:ind w:left="0"/>
      </w:pPr>
      <w:r>
        <w:tab/>
      </w:r>
    </w:p>
    <w:p w14:paraId="1BB6F2CB" w14:textId="77777777" w:rsidR="006C63DD" w:rsidRDefault="00843885" w:rsidP="00461ABC">
      <w:pPr>
        <w:pStyle w:val="BlockText"/>
        <w:spacing w:after="240"/>
        <w:ind w:left="0" w:firstLine="720"/>
        <w:rPr>
          <w:b/>
          <w:u w:val="single"/>
        </w:rPr>
      </w:pPr>
      <w:r>
        <w:rPr>
          <w:b/>
          <w:u w:val="single"/>
        </w:rPr>
        <w:t>Legislative Committee</w:t>
      </w:r>
    </w:p>
    <w:p w14:paraId="548D24DF" w14:textId="77777777" w:rsidR="006C63DD" w:rsidRDefault="00843885">
      <w:pPr>
        <w:pStyle w:val="BodyText"/>
        <w:spacing w:after="240"/>
        <w:jc w:val="both"/>
      </w:pPr>
      <w:r>
        <w:tab/>
      </w:r>
      <w:r>
        <w:t>Responsible for tracking developments in State and Federal legislation affecting the port community and reporting to the Board and membership.  Responsible for recommending positions on legislative issues, suggesting changes in existing legislation, and re</w:t>
      </w:r>
      <w:r>
        <w:t xml:space="preserve">commending methods for interaction with the AIF and its committees.  </w:t>
      </w:r>
    </w:p>
    <w:p w14:paraId="45CC51A8" w14:textId="77777777" w:rsidR="006C63DD" w:rsidRDefault="00843885">
      <w:pPr>
        <w:pStyle w:val="BlockText"/>
        <w:spacing w:after="0"/>
      </w:pPr>
      <w:r>
        <w:t>Chairman:</w:t>
      </w:r>
      <w:r>
        <w:tab/>
      </w:r>
      <w:r>
        <w:t>Dennis Manelli</w:t>
      </w:r>
    </w:p>
    <w:p w14:paraId="4A658148" w14:textId="77777777" w:rsidR="006C63DD" w:rsidRDefault="00843885">
      <w:pPr>
        <w:pStyle w:val="BlockText"/>
        <w:spacing w:after="0"/>
      </w:pPr>
      <w:r>
        <w:t>Members:</w:t>
      </w:r>
      <w:r>
        <w:tab/>
      </w:r>
      <w:r>
        <w:t>Brady Breaux</w:t>
      </w:r>
    </w:p>
    <w:p w14:paraId="331D8C89" w14:textId="77777777" w:rsidR="006C63DD" w:rsidRDefault="00843885">
      <w:pPr>
        <w:pStyle w:val="BlockText"/>
        <w:spacing w:after="0"/>
        <w:ind w:left="0" w:right="0"/>
      </w:pPr>
      <w:r>
        <w:tab/>
      </w:r>
      <w:r>
        <w:tab/>
      </w:r>
      <w:r>
        <w:tab/>
      </w:r>
      <w:r>
        <w:tab/>
        <w:t>Arthur Savage</w:t>
      </w:r>
    </w:p>
    <w:p w14:paraId="0FA53465" w14:textId="77777777" w:rsidR="000F6CBA" w:rsidRDefault="00843885" w:rsidP="000F6CBA">
      <w:pPr>
        <w:pStyle w:val="BlockText"/>
        <w:spacing w:after="240"/>
        <w:ind w:left="0" w:right="0"/>
      </w:pPr>
      <w:r>
        <w:tab/>
      </w:r>
      <w:r>
        <w:tab/>
      </w:r>
      <w:r>
        <w:tab/>
      </w:r>
      <w:r>
        <w:tab/>
      </w:r>
      <w:r>
        <w:t>D</w:t>
      </w:r>
      <w:r>
        <w:t>ebra Pasquale</w:t>
      </w:r>
    </w:p>
    <w:p w14:paraId="4FD7CB40" w14:textId="77777777" w:rsidR="006C63DD" w:rsidRDefault="00843885">
      <w:pPr>
        <w:pStyle w:val="BodyText"/>
        <w:spacing w:after="240"/>
        <w:rPr>
          <w:b/>
          <w:u w:val="single"/>
        </w:rPr>
      </w:pPr>
      <w:r>
        <w:rPr>
          <w:b/>
          <w:u w:val="single"/>
        </w:rPr>
        <w:t>Finance Committee</w:t>
      </w:r>
    </w:p>
    <w:p w14:paraId="249D37CF" w14:textId="77777777" w:rsidR="006C63DD" w:rsidRDefault="00843885">
      <w:pPr>
        <w:pStyle w:val="BodyTextFirstIndent"/>
        <w:spacing w:after="240"/>
        <w:ind w:firstLine="720"/>
        <w:jc w:val="both"/>
      </w:pPr>
      <w:r>
        <w:t xml:space="preserve">Responsible for preparing a budget at the beginning of each fiscal year and for </w:t>
      </w:r>
      <w:r>
        <w:t xml:space="preserve">vetting requests for expenditures for special projects, making recommendations to the Board for financing special projects and reviewing collection and disbursement of funds for special projects.  Also responsible for periodically reviewing PTMIA accounts </w:t>
      </w:r>
      <w:r>
        <w:t>and records kept by the Treasurer.</w:t>
      </w:r>
    </w:p>
    <w:p w14:paraId="3E72C6B5" w14:textId="77777777" w:rsidR="006C63DD" w:rsidRDefault="00843885">
      <w:pPr>
        <w:pStyle w:val="BlockText"/>
        <w:spacing w:after="0"/>
      </w:pPr>
      <w:r>
        <w:t>Chairman:</w:t>
      </w:r>
      <w:r>
        <w:tab/>
        <w:t>K.C. Misemer</w:t>
      </w:r>
    </w:p>
    <w:p w14:paraId="543DE4AB" w14:textId="77777777" w:rsidR="006C63DD" w:rsidRDefault="00843885">
      <w:pPr>
        <w:pStyle w:val="BlockText"/>
        <w:spacing w:after="0"/>
      </w:pPr>
      <w:r>
        <w:t>Members:</w:t>
      </w:r>
      <w:r>
        <w:tab/>
      </w:r>
      <w:r>
        <w:t>David Fay</w:t>
      </w:r>
    </w:p>
    <w:p w14:paraId="657A68EF" w14:textId="77777777" w:rsidR="00BE445F" w:rsidRDefault="00843885">
      <w:pPr>
        <w:pStyle w:val="BlockText"/>
        <w:spacing w:after="0"/>
      </w:pPr>
      <w:r>
        <w:tab/>
      </w:r>
      <w:r>
        <w:tab/>
        <w:t>Brady Breaux</w:t>
      </w:r>
    </w:p>
    <w:p w14:paraId="2418797C" w14:textId="77777777" w:rsidR="00023F26" w:rsidRDefault="00843885">
      <w:pPr>
        <w:pStyle w:val="BodyText"/>
        <w:rPr>
          <w:b/>
          <w:u w:val="single"/>
        </w:rPr>
      </w:pPr>
    </w:p>
    <w:p w14:paraId="59F949A9" w14:textId="77777777" w:rsidR="006C63DD" w:rsidRDefault="00843885">
      <w:pPr>
        <w:pStyle w:val="BodyText"/>
      </w:pPr>
      <w:r>
        <w:rPr>
          <w:b/>
          <w:u w:val="single"/>
        </w:rPr>
        <w:lastRenderedPageBreak/>
        <w:t>Nominating Committee</w:t>
      </w:r>
    </w:p>
    <w:p w14:paraId="4B8BBA66" w14:textId="77777777" w:rsidR="006C63DD" w:rsidRDefault="00843885">
      <w:pPr>
        <w:pStyle w:val="BodyText"/>
        <w:spacing w:after="240"/>
        <w:ind w:firstLine="720"/>
      </w:pPr>
      <w:r>
        <w:t xml:space="preserve">This committee shall meet no later than </w:t>
      </w:r>
      <w:proofErr w:type="gramStart"/>
      <w:r>
        <w:t>forty five</w:t>
      </w:r>
      <w:proofErr w:type="gramEnd"/>
      <w:r>
        <w:t xml:space="preserve"> (45) days prior to the date set for the annual meeting of the corporation to nominate direc</w:t>
      </w:r>
      <w:r>
        <w:t>tors for the next fiscal year, to be elected at the annual meeting.  This committee shall be appointed by the Board and shall have a chairperson and at least three other members who may be Board Members or company member representatives or alternates.  The</w:t>
      </w:r>
      <w:r>
        <w:t xml:space="preserve"> nominating committee shall publish its list of nominees at least 30 days prior to the date set for the annual meeting.</w:t>
      </w:r>
    </w:p>
    <w:p w14:paraId="4A7ACB5F" w14:textId="77777777" w:rsidR="006C63DD" w:rsidRDefault="00843885">
      <w:pPr>
        <w:pStyle w:val="BodyText"/>
        <w:spacing w:after="0"/>
        <w:ind w:firstLine="720"/>
      </w:pPr>
      <w:r>
        <w:tab/>
      </w:r>
      <w:r>
        <w:tab/>
        <w:t>Chairperson:</w:t>
      </w:r>
      <w:r>
        <w:tab/>
      </w:r>
      <w:r>
        <w:t xml:space="preserve">Arthur Savage </w:t>
      </w:r>
    </w:p>
    <w:p w14:paraId="63D8E010" w14:textId="77777777" w:rsidR="006C63DD" w:rsidRDefault="00843885">
      <w:pPr>
        <w:pStyle w:val="BodyText"/>
        <w:spacing w:after="0"/>
        <w:ind w:firstLine="720"/>
      </w:pPr>
      <w:r>
        <w:tab/>
      </w:r>
      <w:r>
        <w:tab/>
        <w:t>Members:</w:t>
      </w:r>
      <w:r>
        <w:tab/>
      </w:r>
      <w:r>
        <w:t>Dennis Manelli</w:t>
      </w:r>
      <w:r>
        <w:tab/>
      </w:r>
    </w:p>
    <w:p w14:paraId="1218BCE0" w14:textId="77777777" w:rsidR="006C63DD" w:rsidRDefault="00843885">
      <w:pPr>
        <w:pStyle w:val="BodyText"/>
        <w:spacing w:after="0"/>
        <w:ind w:firstLine="720"/>
      </w:pPr>
      <w:r>
        <w:tab/>
      </w:r>
      <w:r>
        <w:tab/>
      </w:r>
      <w:r>
        <w:tab/>
      </w:r>
      <w:r>
        <w:tab/>
      </w:r>
      <w:r>
        <w:t>Troy Manthey</w:t>
      </w:r>
    </w:p>
    <w:p w14:paraId="5A12A8E7" w14:textId="77777777" w:rsidR="006C63DD" w:rsidRDefault="00843885">
      <w:pPr>
        <w:pStyle w:val="BodyText"/>
        <w:spacing w:after="240"/>
        <w:ind w:firstLine="720"/>
      </w:pPr>
      <w:r>
        <w:tab/>
      </w:r>
      <w:r>
        <w:tab/>
      </w:r>
      <w:r>
        <w:tab/>
      </w:r>
      <w:r>
        <w:tab/>
      </w:r>
    </w:p>
    <w:p w14:paraId="18E6835B" w14:textId="77777777" w:rsidR="006C63DD" w:rsidRDefault="00843885">
      <w:pPr>
        <w:pStyle w:val="BodyText"/>
        <w:rPr>
          <w:b/>
          <w:u w:val="single"/>
        </w:rPr>
      </w:pPr>
      <w:r>
        <w:rPr>
          <w:b/>
          <w:u w:val="single"/>
        </w:rPr>
        <w:t>Tampa Port Authority Commissioners Nominating Committee</w:t>
      </w:r>
    </w:p>
    <w:p w14:paraId="5E4A00F0" w14:textId="77777777" w:rsidR="006C63DD" w:rsidRDefault="00843885">
      <w:pPr>
        <w:pStyle w:val="BodyTextFirstIndent"/>
        <w:spacing w:after="240"/>
        <w:ind w:firstLine="720"/>
        <w:jc w:val="both"/>
      </w:pPr>
      <w:r>
        <w:t>T</w:t>
      </w:r>
      <w:r>
        <w:t>his committee shall be formed and constituted pursuant to Article 9, Section 9.3 of the PTMIA Bylaws annually.  (May – nominations solicited; June – nominations submitted to the Board; July – PTMIA Board selects and installs TPAC Nominating Committee}  Thi</w:t>
      </w:r>
      <w:r>
        <w:t>s committee shall act with members appointed by the Tampa Chapter of the International Propeller Club of the United States to solicit persons to serve as Tampa Port Authority Commissioners required to have maritime industry background, vet persons who appl</w:t>
      </w:r>
      <w:r>
        <w:t>y and nominate candidates for appointment by the Governor of Florida.  The currently serving maritime commissioners are Steve Swindal, whose term expires February 6, 2016 and Patrick Allman, whose term expires February 6, 2018</w:t>
      </w:r>
    </w:p>
    <w:p w14:paraId="5812F0F2" w14:textId="77777777" w:rsidR="006C63DD" w:rsidRPr="0051182B" w:rsidRDefault="00843885">
      <w:pPr>
        <w:pStyle w:val="BlockText"/>
        <w:spacing w:after="0"/>
      </w:pPr>
      <w:r>
        <w:rPr>
          <w:b/>
        </w:rPr>
        <w:t xml:space="preserve">For </w:t>
      </w:r>
      <w:r>
        <w:rPr>
          <w:b/>
        </w:rPr>
        <w:t>20</w:t>
      </w:r>
      <w:r>
        <w:rPr>
          <w:b/>
        </w:rPr>
        <w:t>17</w:t>
      </w:r>
      <w:r>
        <w:rPr>
          <w:b/>
        </w:rPr>
        <w:t>/18</w:t>
      </w:r>
      <w:r>
        <w:rPr>
          <w:b/>
        </w:rPr>
        <w:t xml:space="preserve"> </w:t>
      </w:r>
      <w:r>
        <w:rPr>
          <w:b/>
        </w:rPr>
        <w:tab/>
      </w:r>
      <w:r>
        <w:t>Tim Shusta</w:t>
      </w:r>
      <w:r>
        <w:tab/>
      </w:r>
      <w:r>
        <w:tab/>
      </w:r>
      <w:proofErr w:type="gramStart"/>
      <w:r>
        <w:rPr>
          <w:b/>
        </w:rPr>
        <w:t>For</w:t>
      </w:r>
      <w:proofErr w:type="gramEnd"/>
      <w:r>
        <w:rPr>
          <w:b/>
        </w:rPr>
        <w:t xml:space="preserve"> 2018/19</w:t>
      </w:r>
      <w:r>
        <w:tab/>
        <w:t>Tim Shusta</w:t>
      </w:r>
    </w:p>
    <w:p w14:paraId="69B2541F" w14:textId="77777777" w:rsidR="006C63DD" w:rsidRDefault="00843885">
      <w:pPr>
        <w:pStyle w:val="BlockText"/>
        <w:spacing w:after="0"/>
      </w:pPr>
      <w:r>
        <w:tab/>
      </w:r>
      <w:r>
        <w:tab/>
        <w:t>Rick Watts</w:t>
      </w:r>
      <w:r>
        <w:tab/>
      </w:r>
      <w:r>
        <w:tab/>
      </w:r>
      <w:r>
        <w:tab/>
      </w:r>
      <w:r>
        <w:tab/>
        <w:t>Rick Watts</w:t>
      </w:r>
    </w:p>
    <w:p w14:paraId="79520BCA" w14:textId="77777777" w:rsidR="006C63DD" w:rsidRDefault="00843885">
      <w:pPr>
        <w:pStyle w:val="BlockText"/>
        <w:spacing w:after="0"/>
      </w:pPr>
      <w:r>
        <w:tab/>
      </w:r>
      <w:r>
        <w:tab/>
        <w:t>Paul Parrish</w:t>
      </w:r>
      <w:r>
        <w:tab/>
      </w:r>
      <w:r>
        <w:tab/>
      </w:r>
      <w:r>
        <w:tab/>
      </w:r>
      <w:r>
        <w:tab/>
        <w:t>Jere White</w:t>
      </w:r>
    </w:p>
    <w:p w14:paraId="5B9B3F1D" w14:textId="77777777" w:rsidR="00023F26" w:rsidRDefault="00843885">
      <w:pPr>
        <w:pStyle w:val="BlockText"/>
        <w:spacing w:after="0"/>
      </w:pPr>
      <w:r>
        <w:t>Note: Harry Costello was substituted for Rick Watts on the 2018-2019 committee after Rick retired from Gulf Marine.</w:t>
      </w:r>
    </w:p>
    <w:p w14:paraId="6DD129C1" w14:textId="77777777" w:rsidR="006C63DD" w:rsidRDefault="00843885">
      <w:pPr>
        <w:pStyle w:val="BlockText"/>
        <w:spacing w:after="0"/>
      </w:pPr>
      <w:r>
        <w:tab/>
      </w:r>
      <w:r>
        <w:tab/>
      </w:r>
    </w:p>
    <w:p w14:paraId="0C3BB260" w14:textId="77777777" w:rsidR="006C63DD" w:rsidRDefault="00843885">
      <w:pPr>
        <w:pStyle w:val="BodyTextFirstIndent"/>
        <w:spacing w:after="240"/>
        <w:ind w:firstLine="0"/>
        <w:jc w:val="both"/>
      </w:pPr>
      <w:r>
        <w:t xml:space="preserve">Commissioner Patrick H. Allman Term: Aug. 19, 2011 to </w:t>
      </w:r>
      <w:r>
        <w:t>Feb. 6, 2018</w:t>
      </w:r>
      <w:r>
        <w:t xml:space="preserve"> (Re</w:t>
      </w:r>
      <w:r>
        <w:t>-</w:t>
      </w:r>
      <w:r>
        <w:t xml:space="preserve">nomination </w:t>
      </w:r>
      <w:proofErr w:type="gramStart"/>
      <w:r>
        <w:t xml:space="preserve">made </w:t>
      </w:r>
      <w:r>
        <w:t xml:space="preserve"> </w:t>
      </w:r>
      <w:r>
        <w:t>by</w:t>
      </w:r>
      <w:proofErr w:type="gramEnd"/>
      <w:r>
        <w:t xml:space="preserve"> </w:t>
      </w:r>
      <w:r>
        <w:t>the 2017/2018 committee</w:t>
      </w:r>
      <w:r>
        <w:t xml:space="preserve"> and resubmitted by the 2018-2019 committee</w:t>
      </w:r>
      <w:r>
        <w:t>)</w:t>
      </w:r>
      <w:r>
        <w:t xml:space="preserve"> (Commissioner Steve Swindal</w:t>
      </w:r>
      <w:r>
        <w:t xml:space="preserve"> Term concludes Feb. 6, 2020.</w:t>
      </w:r>
      <w:r>
        <w:t xml:space="preserve"> Nomination resubmitted by the 2018-2019 committee</w:t>
      </w:r>
      <w:r>
        <w:t>)</w:t>
      </w:r>
    </w:p>
    <w:p w14:paraId="6936B7A8" w14:textId="77777777" w:rsidR="00D9716C" w:rsidRDefault="00843885">
      <w:pPr>
        <w:pStyle w:val="BodyTextFirstIndent"/>
        <w:spacing w:after="240"/>
        <w:ind w:firstLine="0"/>
        <w:jc w:val="both"/>
      </w:pPr>
      <w:r w:rsidRPr="00D9716C">
        <w:rPr>
          <w:b/>
          <w:u w:val="single"/>
        </w:rPr>
        <w:t>Ad Hoc Enabling Act Committee</w:t>
      </w:r>
    </w:p>
    <w:p w14:paraId="73309D5E" w14:textId="77777777" w:rsidR="00D9716C" w:rsidRDefault="00843885" w:rsidP="00D9716C">
      <w:pPr>
        <w:pStyle w:val="BodyTextFirstIndent"/>
        <w:spacing w:after="240"/>
        <w:ind w:firstLine="720"/>
        <w:jc w:val="both"/>
      </w:pPr>
      <w:r>
        <w:t>Draf</w:t>
      </w:r>
      <w:r>
        <w:t>t propose</w:t>
      </w:r>
      <w:r>
        <w:t>d revisions and codification of the Tampa Port Authority Enabling Act</w:t>
      </w:r>
      <w:r>
        <w:t xml:space="preserve"> 95-488 L.O.F., as amended</w:t>
      </w:r>
      <w:r>
        <w:t xml:space="preserve"> for presentation to the Hillsborough Legislative Delegation and </w:t>
      </w:r>
      <w:r>
        <w:t>assist in the legislative process of enacting the proposed amendment.</w:t>
      </w:r>
    </w:p>
    <w:p w14:paraId="2B120A39" w14:textId="77777777" w:rsidR="00875255" w:rsidRDefault="00843885" w:rsidP="00875255">
      <w:pPr>
        <w:pStyle w:val="BodyTextFirstIndent"/>
        <w:spacing w:after="0"/>
        <w:ind w:firstLine="720"/>
        <w:jc w:val="both"/>
      </w:pPr>
      <w:r>
        <w:tab/>
      </w:r>
      <w:r>
        <w:tab/>
        <w:t>Chairperson:</w:t>
      </w:r>
      <w:r>
        <w:tab/>
        <w:t>Dennis Mane</w:t>
      </w:r>
      <w:r>
        <w:t>lli</w:t>
      </w:r>
    </w:p>
    <w:p w14:paraId="6E1EF5E9" w14:textId="77777777" w:rsidR="00875255" w:rsidRDefault="00843885" w:rsidP="00875255">
      <w:pPr>
        <w:pStyle w:val="BodyTextFirstIndent"/>
        <w:spacing w:after="0"/>
        <w:ind w:firstLine="720"/>
        <w:jc w:val="both"/>
      </w:pPr>
      <w:r>
        <w:tab/>
      </w:r>
      <w:r>
        <w:tab/>
        <w:t>Members:</w:t>
      </w:r>
      <w:r>
        <w:tab/>
        <w:t>Arthur Savage</w:t>
      </w:r>
    </w:p>
    <w:p w14:paraId="34CCD73E" w14:textId="77777777" w:rsidR="00875255" w:rsidRDefault="00843885" w:rsidP="00875255">
      <w:pPr>
        <w:pStyle w:val="BodyTextFirstIndent"/>
        <w:spacing w:after="0"/>
        <w:ind w:firstLine="720"/>
        <w:jc w:val="both"/>
      </w:pPr>
      <w:r>
        <w:tab/>
      </w:r>
      <w:r>
        <w:tab/>
      </w:r>
      <w:r>
        <w:tab/>
      </w:r>
      <w:r>
        <w:tab/>
        <w:t>Bill Kuzmick</w:t>
      </w:r>
    </w:p>
    <w:p w14:paraId="316A3912" w14:textId="77777777" w:rsidR="00875255" w:rsidRDefault="00843885" w:rsidP="00875255">
      <w:pPr>
        <w:pStyle w:val="BodyTextFirstIndent"/>
        <w:spacing w:after="0"/>
        <w:ind w:firstLine="720"/>
        <w:jc w:val="both"/>
      </w:pPr>
      <w:r>
        <w:tab/>
      </w:r>
      <w:r>
        <w:tab/>
      </w:r>
      <w:r>
        <w:tab/>
      </w:r>
      <w:r>
        <w:tab/>
        <w:t>Troy Manthey</w:t>
      </w:r>
    </w:p>
    <w:p w14:paraId="531C2F52" w14:textId="77777777" w:rsidR="00570763" w:rsidRDefault="00843885" w:rsidP="00875255">
      <w:pPr>
        <w:pStyle w:val="BodyTextFirstIndent"/>
        <w:spacing w:after="0"/>
        <w:ind w:firstLine="720"/>
        <w:jc w:val="both"/>
      </w:pPr>
      <w:r>
        <w:tab/>
      </w:r>
      <w:r>
        <w:tab/>
      </w:r>
      <w:r>
        <w:tab/>
      </w:r>
      <w:r>
        <w:tab/>
        <w:t>Tony Cuva</w:t>
      </w:r>
    </w:p>
    <w:p w14:paraId="7B503713" w14:textId="77777777" w:rsidR="00875255" w:rsidRPr="00D9716C" w:rsidRDefault="00843885" w:rsidP="00D9716C">
      <w:pPr>
        <w:pStyle w:val="BodyTextFirstIndent"/>
        <w:spacing w:after="240"/>
        <w:ind w:firstLine="720"/>
        <w:jc w:val="both"/>
      </w:pPr>
      <w:r>
        <w:tab/>
      </w:r>
      <w:r>
        <w:tab/>
      </w:r>
      <w:r>
        <w:tab/>
      </w:r>
      <w:r>
        <w:tab/>
        <w:t>Tim Shusta</w:t>
      </w:r>
    </w:p>
    <w:sectPr w:rsidR="00875255" w:rsidRPr="00D9716C" w:rsidSect="006C1870">
      <w:footerReference w:type="even" r:id="rId8"/>
      <w:footerReference w:type="default" r:id="rId9"/>
      <w:footerReference w:type="first" r:id="rId10"/>
      <w:pgSz w:w="12240" w:h="15840" w:code="1"/>
      <w:pgMar w:top="1440" w:right="1440" w:bottom="720" w:left="1440" w:header="432" w:footer="432"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F772" w14:textId="77777777" w:rsidR="00843885" w:rsidRDefault="00843885">
      <w:r>
        <w:separator/>
      </w:r>
    </w:p>
  </w:endnote>
  <w:endnote w:type="continuationSeparator" w:id="0">
    <w:p w14:paraId="4BC33BA2" w14:textId="77777777" w:rsidR="00843885" w:rsidRDefault="0084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58b16ec5-cac6-4dac-8098-d798"/>
  <w:p w14:paraId="1872A3EF" w14:textId="77777777" w:rsidR="00F70E12" w:rsidRDefault="00843885">
    <w:pPr>
      <w:pStyle w:val="DocID"/>
    </w:pPr>
    <w:r>
      <w:fldChar w:fldCharType="begin"/>
    </w:r>
    <w:r>
      <w:instrText xml:space="preserve">  DOCPROPERTY "CUS_DocIDChunk0" </w:instrText>
    </w:r>
    <w:r>
      <w:fldChar w:fldCharType="separate"/>
    </w:r>
    <w:r>
      <w:t>PD.24082036.1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D056" w14:textId="77777777" w:rsidR="00F70E12" w:rsidRDefault="00843885" w:rsidP="008645BD">
    <w:pPr>
      <w:pStyle w:val="Footer"/>
      <w:jc w:val="center"/>
    </w:pPr>
    <w:r>
      <w:rPr>
        <w:noProof/>
      </w:rPr>
      <mc:AlternateContent>
        <mc:Choice Requires="wps">
          <w:drawing>
            <wp:inline distT="0" distB="0" distL="0" distR="0" wp14:anchorId="05B54EFD" wp14:editId="17A3FFC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235" cy="54610"/>
                      </a:xfrm>
                      <a:prstGeom prst="flowChartDecision">
                        <a:avLst/>
                      </a:prstGeom>
                      <a:solidFill>
                        <a:srgbClr val="000000"/>
                      </a:solidFill>
                      <a:ln w="9525">
                        <a:solidFill>
                          <a:srgbClr val="000000"/>
                        </a:solidFill>
                        <a:miter lim="800000"/>
                        <a:headEnd/>
                        <a:tailEnd/>
                      </a:ln>
                    </wps:spPr>
                    <wps:bodyPr rot="0" vert="horz" wrap="square" anchor="t" anchorCtr="0" upright="1"/>
                  </wps:wsp>
                </a:graphicData>
              </a:graphic>
            </wp:inline>
          </w:drawing>
        </mc:Choice>
        <mc:Fallback>
          <w:pict>
            <v:shapetype w14:anchorId="5151CFD7"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" fillcolor="black">
              <w10:anchorlock/>
            </v:shape>
          </w:pict>
        </mc:Fallback>
      </mc:AlternateContent>
    </w:r>
  </w:p>
  <w:p w14:paraId="25874225" w14:textId="77777777" w:rsidR="00F70E12" w:rsidRDefault="00843885" w:rsidP="0051182B">
    <w:pPr>
      <w:pStyle w:val="Footer"/>
      <w:jc w:val="center"/>
    </w:pP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6B79" w14:textId="77777777" w:rsidR="00F70E12" w:rsidRDefault="00843885" w:rsidP="0080227B">
    <w:pPr>
      <w:pStyle w:val="Footer"/>
    </w:pPr>
    <w:r>
      <w:t>:73484-1</w:t>
    </w:r>
  </w:p>
  <w:bookmarkStart w:id="2" w:name="_iDocIDFielded8f2b0b-fb6c-45a5-95fd-b113"/>
  <w:p w14:paraId="080BE5AA" w14:textId="77777777" w:rsidR="00F70E12" w:rsidRDefault="00843885">
    <w:pPr>
      <w:pStyle w:val="DocID"/>
    </w:pPr>
    <w:r>
      <w:fldChar w:fldCharType="begin"/>
    </w:r>
    <w:r>
      <w:instrText xml:space="preserve">  DOCPROPERTY "CUS_DocIDChunk0" </w:instrText>
    </w:r>
    <w:r>
      <w:fldChar w:fldCharType="separate"/>
    </w:r>
    <w:r>
      <w:t>PD.24082036.1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F960" w14:textId="77777777" w:rsidR="00843885" w:rsidRDefault="00843885">
      <w:r>
        <w:separator/>
      </w:r>
    </w:p>
  </w:footnote>
  <w:footnote w:type="continuationSeparator" w:id="0">
    <w:p w14:paraId="3D8F7330" w14:textId="77777777" w:rsidR="00843885" w:rsidRDefault="0084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62D32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4B0EC5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ECAEB8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386207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822E4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F8B1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C229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42BC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9C36A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B1466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92AF6"/>
    <w:multiLevelType w:val="multilevel"/>
    <w:tmpl w:val="AF6A0538"/>
    <w:lvl w:ilvl="0">
      <w:start w:val="1"/>
      <w:numFmt w:val="upperRoman"/>
      <w:pStyle w:val="PDLevel1Numbering"/>
      <w:lvlText w:val="%1."/>
      <w:lvlJc w:val="left"/>
      <w:pPr>
        <w:tabs>
          <w:tab w:val="num" w:pos="720"/>
        </w:tabs>
        <w:ind w:left="720" w:hanging="720"/>
      </w:pPr>
      <w:rPr>
        <w:rFonts w:ascii="Times New Roman" w:hAnsi="Times New Roman" w:cs="Times New Roman" w:hint="default"/>
        <w:b w:val="0"/>
        <w:i w:val="0"/>
        <w:sz w:val="24"/>
      </w:rPr>
    </w:lvl>
    <w:lvl w:ilvl="1">
      <w:start w:val="1"/>
      <w:numFmt w:val="upperLetter"/>
      <w:pStyle w:val="PDLevel2Numbering"/>
      <w:lvlText w:val="%2."/>
      <w:lvlJc w:val="left"/>
      <w:pPr>
        <w:tabs>
          <w:tab w:val="num" w:pos="1440"/>
        </w:tabs>
        <w:ind w:left="1440" w:hanging="720"/>
      </w:pPr>
      <w:rPr>
        <w:rFonts w:ascii="Times New Roman" w:hAnsi="Times New Roman" w:cs="Times New Roman" w:hint="default"/>
        <w:b w:val="0"/>
        <w:i w:val="0"/>
        <w:sz w:val="24"/>
      </w:rPr>
    </w:lvl>
    <w:lvl w:ilvl="2">
      <w:start w:val="1"/>
      <w:numFmt w:val="decimal"/>
      <w:pStyle w:val="PDLevel3Numbering"/>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pStyle w:val="PDLevel4Numbering"/>
      <w:lvlText w:val="%4)"/>
      <w:lvlJc w:val="left"/>
      <w:pPr>
        <w:tabs>
          <w:tab w:val="num" w:pos="2880"/>
        </w:tabs>
        <w:ind w:left="2880" w:hanging="720"/>
      </w:pPr>
      <w:rPr>
        <w:rFonts w:ascii="Times New Roman" w:hAnsi="Times New Roman" w:cs="Times New Roman" w:hint="default"/>
        <w:b w:val="0"/>
        <w:i w:val="0"/>
        <w:sz w:val="24"/>
      </w:rPr>
    </w:lvl>
    <w:lvl w:ilvl="4">
      <w:start w:val="1"/>
      <w:numFmt w:val="decimal"/>
      <w:pStyle w:val="PDLevel5Numbering"/>
      <w:lvlText w:val="(%5)"/>
      <w:lvlJc w:val="left"/>
      <w:pPr>
        <w:tabs>
          <w:tab w:val="num" w:pos="3240"/>
        </w:tabs>
        <w:ind w:left="2880"/>
      </w:pPr>
      <w:rPr>
        <w:rFonts w:cs="Times New Roman"/>
      </w:rPr>
    </w:lvl>
    <w:lvl w:ilvl="5">
      <w:start w:val="1"/>
      <w:numFmt w:val="lowerLetter"/>
      <w:pStyle w:val="PDLevel6Numbering"/>
      <w:lvlText w:val="(%6)"/>
      <w:lvlJc w:val="left"/>
      <w:pPr>
        <w:tabs>
          <w:tab w:val="num" w:pos="3960"/>
        </w:tabs>
        <w:ind w:left="3600"/>
      </w:pPr>
      <w:rPr>
        <w:rFonts w:cs="Times New Roman"/>
      </w:rPr>
    </w:lvl>
    <w:lvl w:ilvl="6">
      <w:start w:val="1"/>
      <w:numFmt w:val="lowerRoman"/>
      <w:pStyle w:val="PDLevel7Numbering"/>
      <w:lvlText w:val="(%7)"/>
      <w:lvlJc w:val="left"/>
      <w:pPr>
        <w:tabs>
          <w:tab w:val="num" w:pos="4680"/>
        </w:tabs>
        <w:ind w:left="4320"/>
      </w:pPr>
      <w:rPr>
        <w:rFonts w:cs="Times New Roman"/>
      </w:rPr>
    </w:lvl>
    <w:lvl w:ilvl="7">
      <w:start w:val="1"/>
      <w:numFmt w:val="lowerLetter"/>
      <w:pStyle w:val="PDLevel8Numbering"/>
      <w:lvlText w:val="(%8)"/>
      <w:lvlJc w:val="left"/>
      <w:pPr>
        <w:tabs>
          <w:tab w:val="num" w:pos="5400"/>
        </w:tabs>
        <w:ind w:left="5040"/>
      </w:pPr>
      <w:rPr>
        <w:rFonts w:cs="Times New Roman"/>
      </w:rPr>
    </w:lvl>
    <w:lvl w:ilvl="8">
      <w:start w:val="1"/>
      <w:numFmt w:val="lowerRoman"/>
      <w:pStyle w:val="PDLevel9Numbering"/>
      <w:lvlText w:val="(%9)"/>
      <w:lvlJc w:val="left"/>
      <w:pPr>
        <w:tabs>
          <w:tab w:val="num" w:pos="6120"/>
        </w:tabs>
        <w:ind w:left="576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EC"/>
    <w:rsid w:val="00843885"/>
    <w:rsid w:val="00D249EC"/>
    <w:rsid w:val="00F4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Normal">
    <w:name w:val="PD Normal"/>
    <w:basedOn w:val="Normal"/>
    <w:pPr>
      <w:spacing w:after="240"/>
    </w:pPr>
  </w:style>
  <w:style w:type="paragraph" w:customStyle="1" w:styleId="PDBlockPara">
    <w:name w:val="PD Block Para"/>
    <w:basedOn w:val="PDNormal"/>
  </w:style>
  <w:style w:type="paragraph" w:customStyle="1" w:styleId="PDBodyText">
    <w:name w:val="PD Body Text"/>
    <w:basedOn w:val="PDNormal"/>
  </w:style>
  <w:style w:type="paragraph" w:customStyle="1" w:styleId="PDCenteredHeading">
    <w:name w:val="PD Centered Heading"/>
    <w:basedOn w:val="PDNormal"/>
    <w:pPr>
      <w:spacing w:after="480"/>
      <w:jc w:val="center"/>
    </w:pPr>
    <w:rPr>
      <w:b/>
    </w:rPr>
  </w:style>
  <w:style w:type="paragraph" w:customStyle="1" w:styleId="PDDBL1stLineIndentPara">
    <w:name w:val="PD DBL 1st Line Indent Para"/>
    <w:basedOn w:val="PDNormal"/>
    <w:pPr>
      <w:spacing w:after="0" w:line="480" w:lineRule="auto"/>
      <w:ind w:firstLine="720"/>
    </w:pPr>
  </w:style>
  <w:style w:type="paragraph" w:customStyle="1" w:styleId="PDDBLBlockPara">
    <w:name w:val="PD DBL Block Para"/>
    <w:basedOn w:val="PDNormal"/>
    <w:pPr>
      <w:spacing w:after="0" w:line="480" w:lineRule="auto"/>
    </w:pPr>
  </w:style>
  <w:style w:type="paragraph" w:customStyle="1" w:styleId="PDLeftIndentPara">
    <w:name w:val="PD Left Indent Para"/>
    <w:basedOn w:val="PDNormal"/>
    <w:pPr>
      <w:ind w:left="720"/>
    </w:pPr>
  </w:style>
  <w:style w:type="paragraph" w:customStyle="1" w:styleId="PDLeftRightIndentPara">
    <w:name w:val="PD Left/Right Indent Para"/>
    <w:basedOn w:val="PDNormal"/>
    <w:pPr>
      <w:ind w:left="1440" w:right="1440"/>
    </w:pPr>
  </w:style>
  <w:style w:type="paragraph" w:customStyle="1" w:styleId="PDLevel1Numbering">
    <w:name w:val="PD Level 1 Numbering"/>
    <w:basedOn w:val="Heading1"/>
    <w:pPr>
      <w:numPr>
        <w:numId w:val="1"/>
      </w:numPr>
      <w:spacing w:before="0" w:after="0"/>
    </w:pPr>
    <w:rPr>
      <w:rFonts w:ascii="Times New Roman" w:hAnsi="Times New Roman"/>
      <w:b w:val="0"/>
      <w:sz w:val="24"/>
    </w:rPr>
  </w:style>
  <w:style w:type="paragraph" w:customStyle="1" w:styleId="PDLevel2Numbering">
    <w:name w:val="PD Level 2 Numbering"/>
    <w:basedOn w:val="Heading2"/>
    <w:pPr>
      <w:numPr>
        <w:ilvl w:val="1"/>
        <w:numId w:val="2"/>
      </w:numPr>
      <w:spacing w:before="0" w:after="0"/>
    </w:pPr>
    <w:rPr>
      <w:rFonts w:ascii="Times New Roman" w:hAnsi="Times New Roman"/>
      <w:b w:val="0"/>
      <w:i w:val="0"/>
    </w:rPr>
  </w:style>
  <w:style w:type="paragraph" w:customStyle="1" w:styleId="PDLevel3Numbering">
    <w:name w:val="PD Level 3 Numbering"/>
    <w:basedOn w:val="Heading3"/>
    <w:pPr>
      <w:numPr>
        <w:ilvl w:val="2"/>
        <w:numId w:val="3"/>
      </w:numPr>
      <w:spacing w:before="0" w:after="0"/>
    </w:pPr>
    <w:rPr>
      <w:rFonts w:ascii="Times New Roman" w:hAnsi="Times New Roman"/>
    </w:rPr>
  </w:style>
  <w:style w:type="paragraph" w:customStyle="1" w:styleId="PDLevel4Numbering">
    <w:name w:val="PD Level 4 Numbering"/>
    <w:basedOn w:val="Heading4"/>
    <w:pPr>
      <w:numPr>
        <w:ilvl w:val="3"/>
        <w:numId w:val="4"/>
      </w:numPr>
      <w:spacing w:before="0" w:after="240"/>
    </w:pPr>
    <w:rPr>
      <w:rFonts w:ascii="Times New Roman" w:hAnsi="Times New Roman"/>
      <w:b w:val="0"/>
    </w:rPr>
  </w:style>
  <w:style w:type="paragraph" w:customStyle="1" w:styleId="PDParaTitle">
    <w:name w:val="PD Para Title"/>
    <w:basedOn w:val="PDNormal"/>
    <w:pPr>
      <w:spacing w:after="480"/>
    </w:pPr>
  </w:style>
  <w:style w:type="paragraph" w:customStyle="1" w:styleId="PDSGL1stLineIndentPara">
    <w:name w:val="PD SGL 1st Line Indent Para"/>
    <w:basedOn w:val="PDNormal"/>
    <w:pPr>
      <w:ind w:firstLine="720"/>
    </w:pPr>
  </w:style>
  <w:style w:type="paragraph" w:customStyle="1" w:styleId="PDLevel5Numbering">
    <w:name w:val="PD Level 5 Numbering"/>
    <w:basedOn w:val="Heading5"/>
    <w:pPr>
      <w:keepNext/>
      <w:numPr>
        <w:ilvl w:val="4"/>
        <w:numId w:val="5"/>
      </w:numPr>
      <w:tabs>
        <w:tab w:val="num" w:pos="3600"/>
      </w:tabs>
      <w:spacing w:before="0" w:after="0"/>
      <w:ind w:left="3600" w:hanging="720"/>
    </w:pPr>
    <w:rPr>
      <w:sz w:val="24"/>
    </w:rPr>
  </w:style>
  <w:style w:type="paragraph" w:customStyle="1" w:styleId="PDLevel6Numbering">
    <w:name w:val="PD Level 6 Numbering"/>
    <w:basedOn w:val="Heading6"/>
    <w:pPr>
      <w:keepNext/>
      <w:numPr>
        <w:ilvl w:val="5"/>
        <w:numId w:val="6"/>
      </w:numPr>
      <w:tabs>
        <w:tab w:val="num" w:pos="4320"/>
      </w:tabs>
      <w:spacing w:before="0" w:after="0"/>
      <w:ind w:left="4320" w:hanging="720"/>
    </w:pPr>
    <w:rPr>
      <w:i w:val="0"/>
      <w:sz w:val="24"/>
    </w:rPr>
  </w:style>
  <w:style w:type="paragraph" w:customStyle="1" w:styleId="PDLevel7Numbering">
    <w:name w:val="PD Level 7 Numbering"/>
    <w:basedOn w:val="Heading7"/>
    <w:pPr>
      <w:keepNext/>
      <w:numPr>
        <w:ilvl w:val="6"/>
        <w:numId w:val="7"/>
      </w:numPr>
      <w:tabs>
        <w:tab w:val="num" w:pos="5040"/>
      </w:tabs>
      <w:spacing w:before="0" w:after="0"/>
      <w:ind w:left="5040" w:hanging="720"/>
    </w:pPr>
    <w:rPr>
      <w:rFonts w:ascii="Times New Roman" w:hAnsi="Times New Roman"/>
    </w:rPr>
  </w:style>
  <w:style w:type="paragraph" w:customStyle="1" w:styleId="PDLevel8Numbering">
    <w:name w:val="PD Level 8 Numbering"/>
    <w:basedOn w:val="Heading8"/>
    <w:pPr>
      <w:keepNext/>
      <w:numPr>
        <w:ilvl w:val="7"/>
        <w:numId w:val="8"/>
      </w:numPr>
      <w:tabs>
        <w:tab w:val="num" w:pos="5760"/>
      </w:tabs>
      <w:spacing w:before="0" w:after="0"/>
      <w:ind w:left="5760" w:hanging="720"/>
    </w:pPr>
    <w:rPr>
      <w:rFonts w:ascii="Times New Roman" w:hAnsi="Times New Roman"/>
      <w:i w:val="0"/>
    </w:rPr>
  </w:style>
  <w:style w:type="paragraph" w:customStyle="1" w:styleId="PDLevel9Numbering">
    <w:name w:val="PD Level 9 Numbering"/>
    <w:basedOn w:val="Heading9"/>
    <w:pPr>
      <w:keepNext/>
      <w:numPr>
        <w:ilvl w:val="8"/>
        <w:numId w:val="9"/>
      </w:numPr>
      <w:tabs>
        <w:tab w:val="num" w:pos="6480"/>
      </w:tabs>
      <w:spacing w:before="0" w:after="0"/>
    </w:pPr>
    <w:rPr>
      <w:rFonts w:ascii="Times New Roman" w:hAnsi="Times New Roman"/>
      <w:b w:val="0"/>
      <w:i w:val="0"/>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DocIDEnd">
    <w:name w:val="DocIDEnd"/>
    <w:basedOn w:val="Normal"/>
    <w:pPr>
      <w:ind w:left="2160" w:hanging="720"/>
    </w:pPr>
    <w:rPr>
      <w:sz w:val="16"/>
    </w:rPr>
  </w:style>
  <w:style w:type="paragraph" w:customStyle="1" w:styleId="DocID">
    <w:name w:val="DocID"/>
    <w:basedOn w:val="Footer"/>
    <w:next w:val="Footer"/>
    <w:link w:val="DocIDChar"/>
    <w:pPr>
      <w:tabs>
        <w:tab w:val="clear" w:pos="4320"/>
        <w:tab w:val="clear" w:pos="8640"/>
      </w:tabs>
    </w:pPr>
    <w:rPr>
      <w:sz w:val="16"/>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lockText">
    <w:name w:val="Block Text"/>
    <w:basedOn w:val="Normal"/>
    <w:link w:val="BlockTextChar"/>
    <w:pPr>
      <w:spacing w:after="120"/>
      <w:ind w:left="1440" w:right="1440"/>
    </w:p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locked/>
    <w:rPr>
      <w:rFonts w:cs="Times New Roman"/>
      <w:sz w:val="24"/>
      <w:lang w:val="en-US" w:eastAsia="en-US" w:bidi="ar-SA"/>
    </w:rPr>
  </w:style>
  <w:style w:type="character" w:customStyle="1" w:styleId="BlockTextChar">
    <w:name w:val="Block Text Char"/>
    <w:link w:val="BlockText"/>
    <w:locked/>
    <w:rPr>
      <w:rFonts w:cs="Times New Roman"/>
      <w:sz w:val="24"/>
      <w:lang w:val="en-US" w:eastAsia="en-US"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FooterChar">
    <w:name w:val="Footer Char"/>
    <w:link w:val="Footer"/>
    <w:uiPriority w:val="99"/>
    <w:rPr>
      <w:sz w:val="24"/>
    </w:rPr>
  </w:style>
  <w:style w:type="character" w:customStyle="1" w:styleId="BodyTextFirstIndentChar">
    <w:name w:val="Body Text First Indent Char"/>
    <w:basedOn w:val="BodyTextChar"/>
    <w:link w:val="BodyTextFirstIndent"/>
    <w:rPr>
      <w:rFonts w:cs="Times New Roman"/>
      <w:sz w:val="24"/>
      <w:lang w:val="en-US" w:eastAsia="en-US" w:bidi="ar-SA"/>
    </w:rPr>
  </w:style>
  <w:style w:type="character" w:customStyle="1" w:styleId="DocIDChar">
    <w:name w:val="DocID Char"/>
    <w:link w:val="DocID"/>
    <w:rPr>
      <w:rFonts w:cs="Times New Roman"/>
      <w:sz w:val="16"/>
      <w:lang w:val="en-US"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E445F"/>
    <w:rPr>
      <w:sz w:val="16"/>
      <w:szCs w:val="16"/>
    </w:rPr>
  </w:style>
  <w:style w:type="paragraph" w:styleId="CommentText">
    <w:name w:val="annotation text"/>
    <w:basedOn w:val="Normal"/>
    <w:link w:val="CommentTextChar"/>
    <w:semiHidden/>
    <w:unhideWhenUsed/>
    <w:rsid w:val="00BE445F"/>
    <w:rPr>
      <w:sz w:val="20"/>
    </w:rPr>
  </w:style>
  <w:style w:type="character" w:customStyle="1" w:styleId="CommentTextChar">
    <w:name w:val="Comment Text Char"/>
    <w:basedOn w:val="DefaultParagraphFont"/>
    <w:link w:val="CommentText"/>
    <w:semiHidden/>
    <w:rsid w:val="00BE445F"/>
  </w:style>
  <w:style w:type="paragraph" w:styleId="CommentSubject">
    <w:name w:val="annotation subject"/>
    <w:basedOn w:val="CommentText"/>
    <w:next w:val="CommentText"/>
    <w:link w:val="CommentSubjectChar"/>
    <w:semiHidden/>
    <w:unhideWhenUsed/>
    <w:rsid w:val="00BE445F"/>
    <w:rPr>
      <w:b/>
      <w:bCs/>
    </w:rPr>
  </w:style>
  <w:style w:type="character" w:customStyle="1" w:styleId="CommentSubjectChar">
    <w:name w:val="Comment Subject Char"/>
    <w:basedOn w:val="CommentTextChar"/>
    <w:link w:val="CommentSubject"/>
    <w:semiHidden/>
    <w:rsid w:val="00BE445F"/>
    <w:rPr>
      <w:b/>
      <w:bCs/>
    </w:rPr>
  </w:style>
  <w:style w:type="paragraph" w:styleId="Bibliography">
    <w:name w:val="Bibliography"/>
    <w:basedOn w:val="Normal"/>
    <w:next w:val="Normal"/>
    <w:uiPriority w:val="37"/>
    <w:semiHidden/>
    <w:unhideWhenUsed/>
    <w:rsid w:val="00023F26"/>
  </w:style>
  <w:style w:type="paragraph" w:styleId="BodyText2">
    <w:name w:val="Body Text 2"/>
    <w:basedOn w:val="Normal"/>
    <w:link w:val="BodyText2Char"/>
    <w:semiHidden/>
    <w:unhideWhenUsed/>
    <w:rsid w:val="00023F26"/>
    <w:pPr>
      <w:spacing w:after="120" w:line="480" w:lineRule="auto"/>
    </w:pPr>
  </w:style>
  <w:style w:type="character" w:customStyle="1" w:styleId="BodyText2Char">
    <w:name w:val="Body Text 2 Char"/>
    <w:basedOn w:val="DefaultParagraphFont"/>
    <w:link w:val="BodyText2"/>
    <w:semiHidden/>
    <w:rsid w:val="00023F26"/>
    <w:rPr>
      <w:sz w:val="24"/>
    </w:rPr>
  </w:style>
  <w:style w:type="paragraph" w:styleId="BodyText3">
    <w:name w:val="Body Text 3"/>
    <w:basedOn w:val="Normal"/>
    <w:link w:val="BodyText3Char"/>
    <w:semiHidden/>
    <w:unhideWhenUsed/>
    <w:rsid w:val="00023F26"/>
    <w:pPr>
      <w:spacing w:after="120"/>
    </w:pPr>
    <w:rPr>
      <w:sz w:val="16"/>
      <w:szCs w:val="16"/>
    </w:rPr>
  </w:style>
  <w:style w:type="character" w:customStyle="1" w:styleId="BodyText3Char">
    <w:name w:val="Body Text 3 Char"/>
    <w:basedOn w:val="DefaultParagraphFont"/>
    <w:link w:val="BodyText3"/>
    <w:semiHidden/>
    <w:rsid w:val="00023F26"/>
    <w:rPr>
      <w:sz w:val="16"/>
      <w:szCs w:val="16"/>
    </w:rPr>
  </w:style>
  <w:style w:type="paragraph" w:styleId="BodyTextIndent2">
    <w:name w:val="Body Text Indent 2"/>
    <w:basedOn w:val="Normal"/>
    <w:link w:val="BodyTextIndent2Char"/>
    <w:semiHidden/>
    <w:unhideWhenUsed/>
    <w:rsid w:val="00023F26"/>
    <w:pPr>
      <w:spacing w:after="120" w:line="480" w:lineRule="auto"/>
      <w:ind w:left="360"/>
    </w:pPr>
  </w:style>
  <w:style w:type="character" w:customStyle="1" w:styleId="BodyTextIndent2Char">
    <w:name w:val="Body Text Indent 2 Char"/>
    <w:basedOn w:val="DefaultParagraphFont"/>
    <w:link w:val="BodyTextIndent2"/>
    <w:semiHidden/>
    <w:rsid w:val="00023F26"/>
    <w:rPr>
      <w:sz w:val="24"/>
    </w:rPr>
  </w:style>
  <w:style w:type="paragraph" w:styleId="BodyTextIndent3">
    <w:name w:val="Body Text Indent 3"/>
    <w:basedOn w:val="Normal"/>
    <w:link w:val="BodyTextIndent3Char"/>
    <w:semiHidden/>
    <w:unhideWhenUsed/>
    <w:rsid w:val="00023F26"/>
    <w:pPr>
      <w:spacing w:after="120"/>
      <w:ind w:left="360"/>
    </w:pPr>
    <w:rPr>
      <w:sz w:val="16"/>
      <w:szCs w:val="16"/>
    </w:rPr>
  </w:style>
  <w:style w:type="character" w:customStyle="1" w:styleId="BodyTextIndent3Char">
    <w:name w:val="Body Text Indent 3 Char"/>
    <w:basedOn w:val="DefaultParagraphFont"/>
    <w:link w:val="BodyTextIndent3"/>
    <w:semiHidden/>
    <w:rsid w:val="00023F26"/>
    <w:rPr>
      <w:sz w:val="16"/>
      <w:szCs w:val="16"/>
    </w:rPr>
  </w:style>
  <w:style w:type="paragraph" w:styleId="Caption">
    <w:name w:val="caption"/>
    <w:basedOn w:val="Normal"/>
    <w:next w:val="Normal"/>
    <w:semiHidden/>
    <w:unhideWhenUsed/>
    <w:qFormat/>
    <w:rsid w:val="00023F26"/>
    <w:pPr>
      <w:spacing w:after="200"/>
    </w:pPr>
    <w:rPr>
      <w:i/>
      <w:iCs/>
      <w:color w:val="1F497D" w:themeColor="text2"/>
      <w:sz w:val="18"/>
      <w:szCs w:val="18"/>
    </w:rPr>
  </w:style>
  <w:style w:type="paragraph" w:styleId="Closing">
    <w:name w:val="Closing"/>
    <w:basedOn w:val="Normal"/>
    <w:link w:val="ClosingChar"/>
    <w:semiHidden/>
    <w:unhideWhenUsed/>
    <w:rsid w:val="00023F26"/>
    <w:pPr>
      <w:ind w:left="4320"/>
    </w:pPr>
  </w:style>
  <w:style w:type="character" w:customStyle="1" w:styleId="ClosingChar">
    <w:name w:val="Closing Char"/>
    <w:basedOn w:val="DefaultParagraphFont"/>
    <w:link w:val="Closing"/>
    <w:semiHidden/>
    <w:rsid w:val="00023F26"/>
    <w:rPr>
      <w:sz w:val="24"/>
    </w:rPr>
  </w:style>
  <w:style w:type="paragraph" w:styleId="Date">
    <w:name w:val="Date"/>
    <w:basedOn w:val="Normal"/>
    <w:next w:val="Normal"/>
    <w:link w:val="DateChar"/>
    <w:rsid w:val="00023F26"/>
  </w:style>
  <w:style w:type="character" w:customStyle="1" w:styleId="DateChar">
    <w:name w:val="Date Char"/>
    <w:basedOn w:val="DefaultParagraphFont"/>
    <w:link w:val="Date"/>
    <w:rsid w:val="00023F26"/>
    <w:rPr>
      <w:sz w:val="24"/>
    </w:rPr>
  </w:style>
  <w:style w:type="paragraph" w:styleId="DocumentMap">
    <w:name w:val="Document Map"/>
    <w:basedOn w:val="Normal"/>
    <w:link w:val="DocumentMapChar"/>
    <w:semiHidden/>
    <w:unhideWhenUsed/>
    <w:rsid w:val="00023F26"/>
    <w:rPr>
      <w:rFonts w:ascii="Segoe UI" w:hAnsi="Segoe UI" w:cs="Segoe UI"/>
      <w:sz w:val="16"/>
      <w:szCs w:val="16"/>
    </w:rPr>
  </w:style>
  <w:style w:type="character" w:customStyle="1" w:styleId="DocumentMapChar">
    <w:name w:val="Document Map Char"/>
    <w:basedOn w:val="DefaultParagraphFont"/>
    <w:link w:val="DocumentMap"/>
    <w:semiHidden/>
    <w:rsid w:val="00023F26"/>
    <w:rPr>
      <w:rFonts w:ascii="Segoe UI" w:hAnsi="Segoe UI" w:cs="Segoe UI"/>
      <w:sz w:val="16"/>
      <w:szCs w:val="16"/>
    </w:rPr>
  </w:style>
  <w:style w:type="paragraph" w:styleId="E-mailSignature">
    <w:name w:val="E-mail Signature"/>
    <w:basedOn w:val="Normal"/>
    <w:link w:val="E-mailSignatureChar"/>
    <w:semiHidden/>
    <w:unhideWhenUsed/>
    <w:rsid w:val="00023F26"/>
  </w:style>
  <w:style w:type="character" w:customStyle="1" w:styleId="E-mailSignatureChar">
    <w:name w:val="E-mail Signature Char"/>
    <w:basedOn w:val="DefaultParagraphFont"/>
    <w:link w:val="E-mailSignature"/>
    <w:semiHidden/>
    <w:rsid w:val="00023F26"/>
    <w:rPr>
      <w:sz w:val="24"/>
    </w:rPr>
  </w:style>
  <w:style w:type="paragraph" w:styleId="EndnoteText">
    <w:name w:val="endnote text"/>
    <w:basedOn w:val="Normal"/>
    <w:link w:val="EndnoteTextChar"/>
    <w:semiHidden/>
    <w:unhideWhenUsed/>
    <w:rsid w:val="00023F26"/>
    <w:rPr>
      <w:sz w:val="20"/>
    </w:rPr>
  </w:style>
  <w:style w:type="character" w:customStyle="1" w:styleId="EndnoteTextChar">
    <w:name w:val="Endnote Text Char"/>
    <w:basedOn w:val="DefaultParagraphFont"/>
    <w:link w:val="EndnoteText"/>
    <w:semiHidden/>
    <w:rsid w:val="00023F26"/>
  </w:style>
  <w:style w:type="paragraph" w:styleId="EnvelopeAddress">
    <w:name w:val="envelope address"/>
    <w:basedOn w:val="Normal"/>
    <w:semiHidden/>
    <w:unhideWhenUsed/>
    <w:rsid w:val="00023F2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23F26"/>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23F26"/>
    <w:rPr>
      <w:sz w:val="20"/>
    </w:rPr>
  </w:style>
  <w:style w:type="character" w:customStyle="1" w:styleId="FootnoteTextChar">
    <w:name w:val="Footnote Text Char"/>
    <w:basedOn w:val="DefaultParagraphFont"/>
    <w:link w:val="FootnoteText"/>
    <w:semiHidden/>
    <w:rsid w:val="00023F26"/>
  </w:style>
  <w:style w:type="paragraph" w:styleId="HTMLAddress">
    <w:name w:val="HTML Address"/>
    <w:basedOn w:val="Normal"/>
    <w:link w:val="HTMLAddressChar"/>
    <w:semiHidden/>
    <w:unhideWhenUsed/>
    <w:rsid w:val="00023F26"/>
    <w:rPr>
      <w:i/>
      <w:iCs/>
    </w:rPr>
  </w:style>
  <w:style w:type="character" w:customStyle="1" w:styleId="HTMLAddressChar">
    <w:name w:val="HTML Address Char"/>
    <w:basedOn w:val="DefaultParagraphFont"/>
    <w:link w:val="HTMLAddress"/>
    <w:semiHidden/>
    <w:rsid w:val="00023F26"/>
    <w:rPr>
      <w:i/>
      <w:iCs/>
      <w:sz w:val="24"/>
    </w:rPr>
  </w:style>
  <w:style w:type="paragraph" w:styleId="HTMLPreformatted">
    <w:name w:val="HTML Preformatted"/>
    <w:basedOn w:val="Normal"/>
    <w:link w:val="HTMLPreformattedChar"/>
    <w:semiHidden/>
    <w:unhideWhenUsed/>
    <w:rsid w:val="00023F26"/>
    <w:rPr>
      <w:rFonts w:ascii="Consolas" w:hAnsi="Consolas"/>
      <w:sz w:val="20"/>
    </w:rPr>
  </w:style>
  <w:style w:type="character" w:customStyle="1" w:styleId="HTMLPreformattedChar">
    <w:name w:val="HTML Preformatted Char"/>
    <w:basedOn w:val="DefaultParagraphFont"/>
    <w:link w:val="HTMLPreformatted"/>
    <w:semiHidden/>
    <w:rsid w:val="00023F26"/>
    <w:rPr>
      <w:rFonts w:ascii="Consolas" w:hAnsi="Consolas"/>
    </w:rPr>
  </w:style>
  <w:style w:type="paragraph" w:styleId="Index1">
    <w:name w:val="index 1"/>
    <w:basedOn w:val="Normal"/>
    <w:next w:val="Normal"/>
    <w:autoRedefine/>
    <w:semiHidden/>
    <w:unhideWhenUsed/>
    <w:rsid w:val="00023F26"/>
    <w:pPr>
      <w:ind w:left="240" w:hanging="240"/>
    </w:pPr>
  </w:style>
  <w:style w:type="paragraph" w:styleId="Index2">
    <w:name w:val="index 2"/>
    <w:basedOn w:val="Normal"/>
    <w:next w:val="Normal"/>
    <w:autoRedefine/>
    <w:semiHidden/>
    <w:unhideWhenUsed/>
    <w:rsid w:val="00023F26"/>
    <w:pPr>
      <w:ind w:left="480" w:hanging="240"/>
    </w:pPr>
  </w:style>
  <w:style w:type="paragraph" w:styleId="Index3">
    <w:name w:val="index 3"/>
    <w:basedOn w:val="Normal"/>
    <w:next w:val="Normal"/>
    <w:autoRedefine/>
    <w:semiHidden/>
    <w:unhideWhenUsed/>
    <w:rsid w:val="00023F26"/>
    <w:pPr>
      <w:ind w:left="720" w:hanging="240"/>
    </w:pPr>
  </w:style>
  <w:style w:type="paragraph" w:styleId="Index4">
    <w:name w:val="index 4"/>
    <w:basedOn w:val="Normal"/>
    <w:next w:val="Normal"/>
    <w:autoRedefine/>
    <w:semiHidden/>
    <w:unhideWhenUsed/>
    <w:rsid w:val="00023F26"/>
    <w:pPr>
      <w:ind w:left="960" w:hanging="240"/>
    </w:pPr>
  </w:style>
  <w:style w:type="paragraph" w:styleId="Index5">
    <w:name w:val="index 5"/>
    <w:basedOn w:val="Normal"/>
    <w:next w:val="Normal"/>
    <w:autoRedefine/>
    <w:semiHidden/>
    <w:unhideWhenUsed/>
    <w:rsid w:val="00023F26"/>
    <w:pPr>
      <w:ind w:left="1200" w:hanging="240"/>
    </w:pPr>
  </w:style>
  <w:style w:type="paragraph" w:styleId="Index6">
    <w:name w:val="index 6"/>
    <w:basedOn w:val="Normal"/>
    <w:next w:val="Normal"/>
    <w:autoRedefine/>
    <w:semiHidden/>
    <w:unhideWhenUsed/>
    <w:rsid w:val="00023F26"/>
    <w:pPr>
      <w:ind w:left="1440" w:hanging="240"/>
    </w:pPr>
  </w:style>
  <w:style w:type="paragraph" w:styleId="Index7">
    <w:name w:val="index 7"/>
    <w:basedOn w:val="Normal"/>
    <w:next w:val="Normal"/>
    <w:autoRedefine/>
    <w:semiHidden/>
    <w:unhideWhenUsed/>
    <w:rsid w:val="00023F26"/>
    <w:pPr>
      <w:ind w:left="1680" w:hanging="240"/>
    </w:pPr>
  </w:style>
  <w:style w:type="paragraph" w:styleId="Index8">
    <w:name w:val="index 8"/>
    <w:basedOn w:val="Normal"/>
    <w:next w:val="Normal"/>
    <w:autoRedefine/>
    <w:semiHidden/>
    <w:unhideWhenUsed/>
    <w:rsid w:val="00023F26"/>
    <w:pPr>
      <w:ind w:left="1920" w:hanging="240"/>
    </w:pPr>
  </w:style>
  <w:style w:type="paragraph" w:styleId="Index9">
    <w:name w:val="index 9"/>
    <w:basedOn w:val="Normal"/>
    <w:next w:val="Normal"/>
    <w:autoRedefine/>
    <w:semiHidden/>
    <w:unhideWhenUsed/>
    <w:rsid w:val="00023F26"/>
    <w:pPr>
      <w:ind w:left="2160" w:hanging="240"/>
    </w:pPr>
  </w:style>
  <w:style w:type="paragraph" w:styleId="IndexHeading">
    <w:name w:val="index heading"/>
    <w:basedOn w:val="Normal"/>
    <w:next w:val="Index1"/>
    <w:semiHidden/>
    <w:unhideWhenUsed/>
    <w:rsid w:val="00023F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23F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23F26"/>
    <w:rPr>
      <w:i/>
      <w:iCs/>
      <w:color w:val="4F81BD" w:themeColor="accent1"/>
      <w:sz w:val="24"/>
    </w:rPr>
  </w:style>
  <w:style w:type="paragraph" w:styleId="List">
    <w:name w:val="List"/>
    <w:basedOn w:val="Normal"/>
    <w:semiHidden/>
    <w:unhideWhenUsed/>
    <w:rsid w:val="00023F26"/>
    <w:pPr>
      <w:ind w:left="360" w:hanging="360"/>
      <w:contextualSpacing/>
    </w:pPr>
  </w:style>
  <w:style w:type="paragraph" w:styleId="List2">
    <w:name w:val="List 2"/>
    <w:basedOn w:val="Normal"/>
    <w:semiHidden/>
    <w:unhideWhenUsed/>
    <w:rsid w:val="00023F26"/>
    <w:pPr>
      <w:ind w:left="720" w:hanging="360"/>
      <w:contextualSpacing/>
    </w:pPr>
  </w:style>
  <w:style w:type="paragraph" w:styleId="List3">
    <w:name w:val="List 3"/>
    <w:basedOn w:val="Normal"/>
    <w:rsid w:val="00023F26"/>
    <w:pPr>
      <w:ind w:left="1080" w:hanging="360"/>
      <w:contextualSpacing/>
    </w:pPr>
  </w:style>
  <w:style w:type="paragraph" w:styleId="List4">
    <w:name w:val="List 4"/>
    <w:basedOn w:val="Normal"/>
    <w:rsid w:val="00023F26"/>
    <w:pPr>
      <w:ind w:left="1440" w:hanging="360"/>
      <w:contextualSpacing/>
    </w:pPr>
  </w:style>
  <w:style w:type="paragraph" w:styleId="List5">
    <w:name w:val="List 5"/>
    <w:basedOn w:val="Normal"/>
    <w:semiHidden/>
    <w:unhideWhenUsed/>
    <w:rsid w:val="00023F26"/>
    <w:pPr>
      <w:ind w:left="1800" w:hanging="360"/>
      <w:contextualSpacing/>
    </w:pPr>
  </w:style>
  <w:style w:type="paragraph" w:styleId="ListBullet">
    <w:name w:val="List Bullet"/>
    <w:basedOn w:val="Normal"/>
    <w:rsid w:val="00023F26"/>
    <w:pPr>
      <w:numPr>
        <w:numId w:val="10"/>
      </w:numPr>
      <w:contextualSpacing/>
    </w:pPr>
  </w:style>
  <w:style w:type="paragraph" w:styleId="ListBullet2">
    <w:name w:val="List Bullet 2"/>
    <w:basedOn w:val="Normal"/>
    <w:semiHidden/>
    <w:unhideWhenUsed/>
    <w:rsid w:val="00023F26"/>
    <w:pPr>
      <w:numPr>
        <w:numId w:val="11"/>
      </w:numPr>
      <w:contextualSpacing/>
    </w:pPr>
  </w:style>
  <w:style w:type="paragraph" w:styleId="ListBullet3">
    <w:name w:val="List Bullet 3"/>
    <w:basedOn w:val="Normal"/>
    <w:semiHidden/>
    <w:unhideWhenUsed/>
    <w:rsid w:val="00023F26"/>
    <w:pPr>
      <w:numPr>
        <w:numId w:val="12"/>
      </w:numPr>
      <w:contextualSpacing/>
    </w:pPr>
  </w:style>
  <w:style w:type="paragraph" w:styleId="ListBullet4">
    <w:name w:val="List Bullet 4"/>
    <w:basedOn w:val="Normal"/>
    <w:semiHidden/>
    <w:unhideWhenUsed/>
    <w:rsid w:val="00023F26"/>
    <w:pPr>
      <w:numPr>
        <w:numId w:val="13"/>
      </w:numPr>
      <w:contextualSpacing/>
    </w:pPr>
  </w:style>
  <w:style w:type="paragraph" w:styleId="ListBullet5">
    <w:name w:val="List Bullet 5"/>
    <w:basedOn w:val="Normal"/>
    <w:semiHidden/>
    <w:unhideWhenUsed/>
    <w:rsid w:val="00023F26"/>
    <w:pPr>
      <w:numPr>
        <w:numId w:val="14"/>
      </w:numPr>
      <w:contextualSpacing/>
    </w:pPr>
  </w:style>
  <w:style w:type="paragraph" w:styleId="ListContinue">
    <w:name w:val="List Continue"/>
    <w:basedOn w:val="Normal"/>
    <w:semiHidden/>
    <w:unhideWhenUsed/>
    <w:rsid w:val="00023F26"/>
    <w:pPr>
      <w:spacing w:after="120"/>
      <w:ind w:left="360"/>
      <w:contextualSpacing/>
    </w:pPr>
  </w:style>
  <w:style w:type="paragraph" w:styleId="ListContinue2">
    <w:name w:val="List Continue 2"/>
    <w:basedOn w:val="Normal"/>
    <w:semiHidden/>
    <w:unhideWhenUsed/>
    <w:rsid w:val="00023F26"/>
    <w:pPr>
      <w:spacing w:after="120"/>
      <w:ind w:left="720"/>
      <w:contextualSpacing/>
    </w:pPr>
  </w:style>
  <w:style w:type="paragraph" w:styleId="ListContinue3">
    <w:name w:val="List Continue 3"/>
    <w:basedOn w:val="Normal"/>
    <w:semiHidden/>
    <w:unhideWhenUsed/>
    <w:rsid w:val="00023F26"/>
    <w:pPr>
      <w:spacing w:after="120"/>
      <w:ind w:left="1080"/>
      <w:contextualSpacing/>
    </w:pPr>
  </w:style>
  <w:style w:type="paragraph" w:styleId="ListContinue4">
    <w:name w:val="List Continue 4"/>
    <w:basedOn w:val="Normal"/>
    <w:semiHidden/>
    <w:unhideWhenUsed/>
    <w:rsid w:val="00023F26"/>
    <w:pPr>
      <w:spacing w:after="120"/>
      <w:ind w:left="1440"/>
      <w:contextualSpacing/>
    </w:pPr>
  </w:style>
  <w:style w:type="paragraph" w:styleId="ListContinue5">
    <w:name w:val="List Continue 5"/>
    <w:basedOn w:val="Normal"/>
    <w:semiHidden/>
    <w:unhideWhenUsed/>
    <w:rsid w:val="00023F26"/>
    <w:pPr>
      <w:spacing w:after="120"/>
      <w:ind w:left="1800"/>
      <w:contextualSpacing/>
    </w:pPr>
  </w:style>
  <w:style w:type="paragraph" w:styleId="ListNumber">
    <w:name w:val="List Number"/>
    <w:basedOn w:val="Normal"/>
    <w:semiHidden/>
    <w:unhideWhenUsed/>
    <w:rsid w:val="00023F26"/>
    <w:pPr>
      <w:numPr>
        <w:numId w:val="15"/>
      </w:numPr>
      <w:contextualSpacing/>
    </w:pPr>
  </w:style>
  <w:style w:type="paragraph" w:styleId="ListNumber2">
    <w:name w:val="List Number 2"/>
    <w:basedOn w:val="Normal"/>
    <w:semiHidden/>
    <w:unhideWhenUsed/>
    <w:rsid w:val="00023F26"/>
    <w:pPr>
      <w:numPr>
        <w:numId w:val="16"/>
      </w:numPr>
      <w:contextualSpacing/>
    </w:pPr>
  </w:style>
  <w:style w:type="paragraph" w:styleId="ListNumber3">
    <w:name w:val="List Number 3"/>
    <w:basedOn w:val="Normal"/>
    <w:semiHidden/>
    <w:unhideWhenUsed/>
    <w:rsid w:val="00023F26"/>
    <w:pPr>
      <w:numPr>
        <w:numId w:val="17"/>
      </w:numPr>
      <w:contextualSpacing/>
    </w:pPr>
  </w:style>
  <w:style w:type="paragraph" w:styleId="ListNumber4">
    <w:name w:val="List Number 4"/>
    <w:basedOn w:val="Normal"/>
    <w:semiHidden/>
    <w:unhideWhenUsed/>
    <w:rsid w:val="00023F26"/>
    <w:pPr>
      <w:numPr>
        <w:numId w:val="18"/>
      </w:numPr>
      <w:contextualSpacing/>
    </w:pPr>
  </w:style>
  <w:style w:type="paragraph" w:styleId="ListNumber5">
    <w:name w:val="List Number 5"/>
    <w:basedOn w:val="Normal"/>
    <w:semiHidden/>
    <w:unhideWhenUsed/>
    <w:rsid w:val="00023F26"/>
    <w:pPr>
      <w:numPr>
        <w:numId w:val="19"/>
      </w:numPr>
      <w:contextualSpacing/>
    </w:pPr>
  </w:style>
  <w:style w:type="paragraph" w:styleId="ListParagraph">
    <w:name w:val="List Paragraph"/>
    <w:basedOn w:val="Normal"/>
    <w:uiPriority w:val="34"/>
    <w:qFormat/>
    <w:rsid w:val="00023F26"/>
    <w:pPr>
      <w:ind w:left="720"/>
      <w:contextualSpacing/>
    </w:pPr>
  </w:style>
  <w:style w:type="paragraph" w:styleId="MacroText">
    <w:name w:val="macro"/>
    <w:link w:val="MacroTextChar"/>
    <w:semiHidden/>
    <w:unhideWhenUsed/>
    <w:rsid w:val="00023F2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3F26"/>
    <w:rPr>
      <w:rFonts w:ascii="Consolas" w:hAnsi="Consolas"/>
    </w:rPr>
  </w:style>
  <w:style w:type="paragraph" w:styleId="MessageHeader">
    <w:name w:val="Message Header"/>
    <w:basedOn w:val="Normal"/>
    <w:link w:val="MessageHeaderChar"/>
    <w:rsid w:val="00023F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23F26"/>
    <w:rPr>
      <w:rFonts w:asciiTheme="majorHAnsi" w:eastAsiaTheme="majorEastAsia" w:hAnsiTheme="majorHAnsi" w:cstheme="majorBidi"/>
      <w:sz w:val="24"/>
      <w:szCs w:val="24"/>
      <w:shd w:val="pct20" w:color="auto" w:fill="auto"/>
    </w:rPr>
  </w:style>
  <w:style w:type="paragraph" w:styleId="NoSpacing">
    <w:name w:val="No Spacing"/>
    <w:uiPriority w:val="1"/>
    <w:qFormat/>
    <w:rsid w:val="00023F26"/>
    <w:rPr>
      <w:sz w:val="24"/>
    </w:rPr>
  </w:style>
  <w:style w:type="paragraph" w:styleId="NormalWeb">
    <w:name w:val="Normal (Web)"/>
    <w:basedOn w:val="Normal"/>
    <w:semiHidden/>
    <w:unhideWhenUsed/>
    <w:rsid w:val="00023F26"/>
    <w:rPr>
      <w:szCs w:val="24"/>
    </w:rPr>
  </w:style>
  <w:style w:type="paragraph" w:styleId="NormalIndent">
    <w:name w:val="Normal Indent"/>
    <w:basedOn w:val="Normal"/>
    <w:semiHidden/>
    <w:unhideWhenUsed/>
    <w:rsid w:val="00023F26"/>
    <w:pPr>
      <w:ind w:left="720"/>
    </w:pPr>
  </w:style>
  <w:style w:type="paragraph" w:customStyle="1" w:styleId="NoteHeading1">
    <w:name w:val="Note Heading1"/>
    <w:basedOn w:val="Normal"/>
    <w:next w:val="Normal"/>
    <w:link w:val="NoteHeadingChar"/>
    <w:semiHidden/>
    <w:unhideWhenUsed/>
    <w:rsid w:val="00023F26"/>
  </w:style>
  <w:style w:type="character" w:customStyle="1" w:styleId="NoteHeadingChar">
    <w:name w:val="Note Heading Char"/>
    <w:basedOn w:val="DefaultParagraphFont"/>
    <w:link w:val="NoteHeading1"/>
    <w:semiHidden/>
    <w:rsid w:val="00023F26"/>
    <w:rPr>
      <w:sz w:val="24"/>
    </w:rPr>
  </w:style>
  <w:style w:type="paragraph" w:styleId="PlainText">
    <w:name w:val="Plain Text"/>
    <w:basedOn w:val="Normal"/>
    <w:link w:val="PlainTextChar"/>
    <w:semiHidden/>
    <w:unhideWhenUsed/>
    <w:rsid w:val="00023F26"/>
    <w:rPr>
      <w:rFonts w:ascii="Consolas" w:hAnsi="Consolas"/>
      <w:sz w:val="21"/>
      <w:szCs w:val="21"/>
    </w:rPr>
  </w:style>
  <w:style w:type="character" w:customStyle="1" w:styleId="PlainTextChar">
    <w:name w:val="Plain Text Char"/>
    <w:basedOn w:val="DefaultParagraphFont"/>
    <w:link w:val="PlainText"/>
    <w:semiHidden/>
    <w:rsid w:val="00023F26"/>
    <w:rPr>
      <w:rFonts w:ascii="Consolas" w:hAnsi="Consolas"/>
      <w:sz w:val="21"/>
      <w:szCs w:val="21"/>
    </w:rPr>
  </w:style>
  <w:style w:type="paragraph" w:styleId="Quote">
    <w:name w:val="Quote"/>
    <w:basedOn w:val="Normal"/>
    <w:next w:val="Normal"/>
    <w:link w:val="QuoteChar"/>
    <w:uiPriority w:val="29"/>
    <w:qFormat/>
    <w:rsid w:val="00023F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3F26"/>
    <w:rPr>
      <w:i/>
      <w:iCs/>
      <w:color w:val="404040" w:themeColor="text1" w:themeTint="BF"/>
      <w:sz w:val="24"/>
    </w:rPr>
  </w:style>
  <w:style w:type="paragraph" w:styleId="Salutation">
    <w:name w:val="Salutation"/>
    <w:basedOn w:val="Normal"/>
    <w:next w:val="Normal"/>
    <w:link w:val="SalutationChar"/>
    <w:rsid w:val="00023F26"/>
  </w:style>
  <w:style w:type="character" w:customStyle="1" w:styleId="SalutationChar">
    <w:name w:val="Salutation Char"/>
    <w:basedOn w:val="DefaultParagraphFont"/>
    <w:link w:val="Salutation"/>
    <w:rsid w:val="00023F26"/>
    <w:rPr>
      <w:sz w:val="24"/>
    </w:rPr>
  </w:style>
  <w:style w:type="paragraph" w:styleId="Signature">
    <w:name w:val="Signature"/>
    <w:basedOn w:val="Normal"/>
    <w:link w:val="SignatureChar"/>
    <w:semiHidden/>
    <w:unhideWhenUsed/>
    <w:rsid w:val="00023F26"/>
    <w:pPr>
      <w:ind w:left="4320"/>
    </w:pPr>
  </w:style>
  <w:style w:type="character" w:customStyle="1" w:styleId="SignatureChar">
    <w:name w:val="Signature Char"/>
    <w:basedOn w:val="DefaultParagraphFont"/>
    <w:link w:val="Signature"/>
    <w:semiHidden/>
    <w:rsid w:val="00023F26"/>
    <w:rPr>
      <w:sz w:val="24"/>
    </w:rPr>
  </w:style>
  <w:style w:type="paragraph" w:styleId="Subtitle">
    <w:name w:val="Subtitle"/>
    <w:basedOn w:val="Normal"/>
    <w:next w:val="Normal"/>
    <w:link w:val="SubtitleChar"/>
    <w:qFormat/>
    <w:rsid w:val="00023F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3F2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023F26"/>
    <w:pPr>
      <w:ind w:left="240" w:hanging="240"/>
    </w:pPr>
  </w:style>
  <w:style w:type="paragraph" w:styleId="TableofFigures">
    <w:name w:val="table of figures"/>
    <w:basedOn w:val="Normal"/>
    <w:next w:val="Normal"/>
    <w:semiHidden/>
    <w:unhideWhenUsed/>
    <w:rsid w:val="00023F26"/>
  </w:style>
  <w:style w:type="paragraph" w:styleId="TOAHeading">
    <w:name w:val="toa heading"/>
    <w:basedOn w:val="Normal"/>
    <w:next w:val="Normal"/>
    <w:semiHidden/>
    <w:unhideWhenUsed/>
    <w:rsid w:val="00023F2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023F26"/>
    <w:pPr>
      <w:spacing w:after="100"/>
    </w:pPr>
  </w:style>
  <w:style w:type="paragraph" w:styleId="TOC2">
    <w:name w:val="toc 2"/>
    <w:basedOn w:val="Normal"/>
    <w:next w:val="Normal"/>
    <w:autoRedefine/>
    <w:semiHidden/>
    <w:unhideWhenUsed/>
    <w:rsid w:val="00023F26"/>
    <w:pPr>
      <w:spacing w:after="100"/>
      <w:ind w:left="240"/>
    </w:pPr>
  </w:style>
  <w:style w:type="paragraph" w:styleId="TOC3">
    <w:name w:val="toc 3"/>
    <w:basedOn w:val="Normal"/>
    <w:next w:val="Normal"/>
    <w:autoRedefine/>
    <w:semiHidden/>
    <w:unhideWhenUsed/>
    <w:rsid w:val="00023F26"/>
    <w:pPr>
      <w:spacing w:after="100"/>
      <w:ind w:left="480"/>
    </w:pPr>
  </w:style>
  <w:style w:type="paragraph" w:styleId="TOC4">
    <w:name w:val="toc 4"/>
    <w:basedOn w:val="Normal"/>
    <w:next w:val="Normal"/>
    <w:autoRedefine/>
    <w:semiHidden/>
    <w:unhideWhenUsed/>
    <w:rsid w:val="00023F26"/>
    <w:pPr>
      <w:spacing w:after="100"/>
      <w:ind w:left="720"/>
    </w:pPr>
  </w:style>
  <w:style w:type="paragraph" w:styleId="TOC5">
    <w:name w:val="toc 5"/>
    <w:basedOn w:val="Normal"/>
    <w:next w:val="Normal"/>
    <w:autoRedefine/>
    <w:semiHidden/>
    <w:unhideWhenUsed/>
    <w:rsid w:val="00023F26"/>
    <w:pPr>
      <w:spacing w:after="100"/>
      <w:ind w:left="960"/>
    </w:pPr>
  </w:style>
  <w:style w:type="paragraph" w:styleId="TOC6">
    <w:name w:val="toc 6"/>
    <w:basedOn w:val="Normal"/>
    <w:next w:val="Normal"/>
    <w:autoRedefine/>
    <w:semiHidden/>
    <w:unhideWhenUsed/>
    <w:rsid w:val="00023F26"/>
    <w:pPr>
      <w:spacing w:after="100"/>
      <w:ind w:left="1200"/>
    </w:pPr>
  </w:style>
  <w:style w:type="paragraph" w:styleId="TOC7">
    <w:name w:val="toc 7"/>
    <w:basedOn w:val="Normal"/>
    <w:next w:val="Normal"/>
    <w:autoRedefine/>
    <w:semiHidden/>
    <w:unhideWhenUsed/>
    <w:rsid w:val="00023F26"/>
    <w:pPr>
      <w:spacing w:after="100"/>
      <w:ind w:left="1440"/>
    </w:pPr>
  </w:style>
  <w:style w:type="paragraph" w:styleId="TOC8">
    <w:name w:val="toc 8"/>
    <w:basedOn w:val="Normal"/>
    <w:next w:val="Normal"/>
    <w:autoRedefine/>
    <w:semiHidden/>
    <w:unhideWhenUsed/>
    <w:rsid w:val="00023F26"/>
    <w:pPr>
      <w:spacing w:after="100"/>
      <w:ind w:left="1680"/>
    </w:pPr>
  </w:style>
  <w:style w:type="paragraph" w:styleId="TOC9">
    <w:name w:val="toc 9"/>
    <w:basedOn w:val="Normal"/>
    <w:next w:val="Normal"/>
    <w:autoRedefine/>
    <w:semiHidden/>
    <w:unhideWhenUsed/>
    <w:rsid w:val="00023F26"/>
    <w:pPr>
      <w:spacing w:after="100"/>
      <w:ind w:left="1920"/>
    </w:pPr>
  </w:style>
  <w:style w:type="paragraph" w:styleId="TOCHeading">
    <w:name w:val="TOC Heading"/>
    <w:basedOn w:val="Heading1"/>
    <w:next w:val="Normal"/>
    <w:uiPriority w:val="39"/>
    <w:semiHidden/>
    <w:unhideWhenUsed/>
    <w:qFormat/>
    <w:rsid w:val="00023F26"/>
    <w:pPr>
      <w:keepLines/>
      <w:spacing w:after="0"/>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Phelps Dunbar LLP</vt:lpstr>
    </vt:vector>
  </TitlesOfParts>
  <Manager/>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
  <cp:lastModifiedBy/>
  <cp:revision>1</cp:revision>
  <dcterms:created xsi:type="dcterms:W3CDTF">2019-06-11T17:36:00Z</dcterms:created>
  <dcterms:modified xsi:type="dcterms:W3CDTF">2019-06-11T17:36:00Z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Chunk0">
    <vt:lpwstr>PD.24082036.1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PD.24082036.1</vt:lpwstr>
  </property>
</Properties>
</file>